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BF3" w:rsidRPr="009B5E17" w:rsidRDefault="003D0BF3" w:rsidP="003D0BF3">
      <w:pPr>
        <w:pStyle w:val="Titel"/>
        <w:spacing w:before="360" w:after="0"/>
        <w:rPr>
          <w:sz w:val="42"/>
          <w:szCs w:val="42"/>
        </w:rPr>
      </w:pPr>
      <w:bookmarkStart w:id="0" w:name="_GoBack"/>
      <w:bookmarkEnd w:id="0"/>
      <w:r w:rsidRPr="009B5E17">
        <w:rPr>
          <w:sz w:val="42"/>
          <w:szCs w:val="42"/>
        </w:rPr>
        <w:t xml:space="preserve">Postes d'alarme dans la </w:t>
      </w:r>
      <w:r w:rsidRPr="009B5E17">
        <w:rPr>
          <w:color w:val="FF0000"/>
          <w:sz w:val="42"/>
          <w:szCs w:val="42"/>
        </w:rPr>
        <w:t xml:space="preserve">zone éloignée </w:t>
      </w:r>
      <w:r w:rsidRPr="009B5E17">
        <w:rPr>
          <w:sz w:val="42"/>
          <w:szCs w:val="42"/>
        </w:rPr>
        <w:t>des barrages</w:t>
      </w:r>
    </w:p>
    <w:p w:rsidR="003D0BF3" w:rsidRPr="009B5E17" w:rsidRDefault="003D0BF3" w:rsidP="003D0BF3">
      <w:r w:rsidRPr="009B5E17">
        <w:t>Annexes 1 à 5</w:t>
      </w:r>
    </w:p>
    <w:p w:rsidR="003D0BF3" w:rsidRPr="009B5E17" w:rsidRDefault="003D0BF3" w:rsidP="003D0BF3">
      <w:pPr>
        <w:pStyle w:val="berschrift2"/>
      </w:pPr>
      <w:r w:rsidRPr="009B5E17">
        <w:t>Annexe 1</w:t>
      </w:r>
    </w:p>
    <w:p w:rsidR="003D0BF3" w:rsidRPr="009B5E17" w:rsidRDefault="003D0BF3" w:rsidP="003D0BF3">
      <w:pPr>
        <w:rPr>
          <w:b/>
        </w:rPr>
      </w:pPr>
      <w:r w:rsidRPr="009B5E17">
        <w:rPr>
          <w:b/>
        </w:rPr>
        <w:t>Liste des mesures d'ALARME GÉNÉRALE dans la zone éloignée en cas de DÉ-ROULEMENT RA-PIDE sans phase d'alerte (ND-5)</w:t>
      </w:r>
    </w:p>
    <w:p w:rsidR="003D0BF3" w:rsidRPr="009B5E17" w:rsidRDefault="003D0BF3" w:rsidP="003D0BF3">
      <w:r w:rsidRPr="009B5E17">
        <w:t>Tâches du poste d'alarme à la suite du déclenchement de l'ALARME GÉNÉRALE par la CER</w:t>
      </w:r>
    </w:p>
    <w:p w:rsidR="003D0BF3" w:rsidRPr="009B5E17" w:rsidRDefault="003D0BF3" w:rsidP="003D0BF3">
      <w:pPr>
        <w:pStyle w:val="H1"/>
        <w:shd w:val="clear" w:color="auto" w:fill="D9D9D9" w:themeFill="background1" w:themeFillShade="D9"/>
      </w:pPr>
      <w:r w:rsidRPr="009B5E17">
        <w:t>Tâches de la CER</w:t>
      </w:r>
    </w:p>
    <w:tbl>
      <w:tblPr>
        <w:tblStyle w:val="BETabelle1"/>
        <w:tblW w:w="9923" w:type="dxa"/>
        <w:tblLook w:val="04A0" w:firstRow="1" w:lastRow="0" w:firstColumn="1" w:lastColumn="0" w:noHBand="0" w:noVBand="1"/>
      </w:tblPr>
      <w:tblGrid>
        <w:gridCol w:w="284"/>
        <w:gridCol w:w="9639"/>
      </w:tblGrid>
      <w:tr w:rsidR="003D0BF3" w:rsidRPr="009B5E17" w:rsidTr="00994426">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BE5F1" w:themeColor="accent1" w:themeTint="33"/>
            </w:tcBorders>
          </w:tcPr>
          <w:p w:rsidR="003D0BF3" w:rsidRPr="009B5E17" w:rsidRDefault="009B5E17" w:rsidP="00994426">
            <w:pPr>
              <w:pStyle w:val="FormularBezeichnungstext"/>
              <w:rPr>
                <w:sz w:val="17"/>
                <w:szCs w:val="17"/>
                <w:lang w:val="de-CH"/>
              </w:rPr>
            </w:pPr>
            <w:sdt>
              <w:sdtPr>
                <w:rPr>
                  <w:sz w:val="17"/>
                  <w:szCs w:val="17"/>
                  <w:lang w:val="de-CH"/>
                </w:rPr>
                <w:id w:val="624053684"/>
                <w14:checkbox>
                  <w14:checked w14:val="0"/>
                  <w14:checkedState w14:val="2612" w14:font="MS Gothic"/>
                  <w14:uncheckedState w14:val="2610" w14:font="MS Gothic"/>
                </w14:checkbox>
              </w:sdtPr>
              <w:sdtEndPr/>
              <w:sdtContent>
                <w:r w:rsidR="003D0BF3" w:rsidRPr="009B5E17">
                  <w:rPr>
                    <w:rFonts w:ascii="MS Gothic" w:eastAsia="MS Gothic" w:hAnsi="MS Gothic"/>
                    <w:sz w:val="17"/>
                    <w:szCs w:val="17"/>
                    <w:lang w:val="de-CH"/>
                  </w:rPr>
                  <w:t>☐</w:t>
                </w:r>
              </w:sdtContent>
            </w:sdt>
            <w:r w:rsidR="003D0BF3" w:rsidRPr="009B5E17">
              <w:rPr>
                <w:sz w:val="17"/>
                <w:szCs w:val="17"/>
                <w:lang w:val="de-CH"/>
              </w:rPr>
              <w:t xml:space="preserve">  </w:t>
            </w:r>
          </w:p>
        </w:tc>
        <w:tc>
          <w:tcPr>
            <w:tcW w:w="9639" w:type="dxa"/>
            <w:tcBorders>
              <w:bottom w:val="single" w:sz="4" w:space="0" w:color="DBE5F1" w:themeColor="accent1" w:themeTint="33"/>
            </w:tcBorders>
          </w:tcPr>
          <w:p w:rsidR="003D0BF3" w:rsidRPr="009B5E17" w:rsidRDefault="003D0BF3" w:rsidP="00994426">
            <w:pPr>
              <w:pStyle w:val="FormularEingabetext"/>
              <w:ind w:hanging="112"/>
            </w:pPr>
            <w:r w:rsidRPr="009B5E17">
              <w:t>Immédiatement après le déclenchement de l'alarme-eau (priorité 1) dans la zone rapprochée:</w:t>
            </w:r>
          </w:p>
          <w:p w:rsidR="003D0BF3" w:rsidRPr="009B5E17" w:rsidRDefault="003D0BF3" w:rsidP="00994426">
            <w:pPr>
              <w:pStyle w:val="FormularEingabetext"/>
              <w:ind w:hanging="112"/>
            </w:pPr>
            <w:r w:rsidRPr="009B5E17">
              <w:t>déclenchement central de l'ALARME GÉNÉRALE au moyen de la télécommande de sirènes Polyalert (priorité 2); signal: une minute d'alarme générale; quatre minutes d'attente; répétition du signal pour une minute</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1268663478"/>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r w:rsidR="003D0BF3" w:rsidRPr="009B5E17">
              <w:t xml:space="preserve">  </w:t>
            </w:r>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994426">
            <w:pPr>
              <w:pStyle w:val="FormularEingabetext"/>
              <w:ind w:hanging="112"/>
            </w:pPr>
            <w:r w:rsidRPr="009B5E17">
              <w:t>Transmission, au poste d'alarme de la commune, de l'ordre de déclencher l'ALARME GÉNÉRALE</w:t>
            </w:r>
          </w:p>
        </w:tc>
      </w:tr>
    </w:tbl>
    <w:p w:rsidR="003D0BF3" w:rsidRPr="009B5E17" w:rsidRDefault="003D0BF3" w:rsidP="003D0BF3">
      <w:pPr>
        <w:pStyle w:val="H1"/>
        <w:shd w:val="clear" w:color="auto" w:fill="D5EEF9"/>
      </w:pPr>
      <w:r w:rsidRPr="009B5E17">
        <w:t>Tâches du poste d'alarme de la commune</w:t>
      </w:r>
    </w:p>
    <w:tbl>
      <w:tblPr>
        <w:tblStyle w:val="BETabelle1"/>
        <w:tblW w:w="9923" w:type="dxa"/>
        <w:tblLook w:val="04A0" w:firstRow="1" w:lastRow="0" w:firstColumn="1" w:lastColumn="0" w:noHBand="0" w:noVBand="1"/>
      </w:tblPr>
      <w:tblGrid>
        <w:gridCol w:w="284"/>
        <w:gridCol w:w="9639"/>
      </w:tblGrid>
      <w:tr w:rsidR="003D0BF3" w:rsidRPr="009B5E17" w:rsidTr="00994426">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BE5F1" w:themeColor="accent1" w:themeTint="33"/>
            </w:tcBorders>
          </w:tcPr>
          <w:p w:rsidR="003D0BF3" w:rsidRPr="009B5E17" w:rsidRDefault="009B5E17" w:rsidP="00994426">
            <w:pPr>
              <w:pStyle w:val="FormularBezeichnungstext"/>
              <w:rPr>
                <w:sz w:val="17"/>
                <w:szCs w:val="17"/>
                <w:lang w:val="de-CH"/>
              </w:rPr>
            </w:pPr>
            <w:sdt>
              <w:sdtPr>
                <w:rPr>
                  <w:sz w:val="17"/>
                  <w:szCs w:val="17"/>
                  <w:lang w:val="de-CH"/>
                </w:rPr>
                <w:id w:val="1731959569"/>
                <w14:checkbox>
                  <w14:checked w14:val="0"/>
                  <w14:checkedState w14:val="2612" w14:font="MS Gothic"/>
                  <w14:uncheckedState w14:val="2610" w14:font="MS Gothic"/>
                </w14:checkbox>
              </w:sdtPr>
              <w:sdtEndPr/>
              <w:sdtContent>
                <w:r w:rsidR="003D0BF3" w:rsidRPr="009B5E17">
                  <w:rPr>
                    <w:rFonts w:ascii="MS Gothic" w:eastAsia="MS Gothic" w:hAnsi="MS Gothic"/>
                    <w:sz w:val="17"/>
                    <w:szCs w:val="17"/>
                    <w:lang w:val="de-CH"/>
                  </w:rPr>
                  <w:t>☐</w:t>
                </w:r>
              </w:sdtContent>
            </w:sdt>
          </w:p>
        </w:tc>
        <w:tc>
          <w:tcPr>
            <w:tcW w:w="9639" w:type="dxa"/>
            <w:tcBorders>
              <w:bottom w:val="single" w:sz="4" w:space="0" w:color="DBE5F1" w:themeColor="accent1" w:themeTint="33"/>
            </w:tcBorders>
          </w:tcPr>
          <w:p w:rsidR="003D0BF3" w:rsidRPr="009B5E17" w:rsidRDefault="003D0BF3" w:rsidP="00994426">
            <w:pPr>
              <w:pStyle w:val="Text85pt"/>
              <w:rPr>
                <w:szCs w:val="17"/>
              </w:rPr>
            </w:pPr>
            <w:r w:rsidRPr="009B5E17">
              <w:t>Recevoir l'ordre de la CER de déclencher l'ALARME GÉNÉRALE; en complément, déclencher le dispositif d'alarme comm</w:t>
            </w:r>
            <w:r w:rsidRPr="009B5E17">
              <w:t>u</w:t>
            </w:r>
            <w:r w:rsidRPr="009B5E17">
              <w:t>nal, tester l'audibilité des sirènes fixes; en cas d'échec, déclencher l'alarme manuellement à l'aide de la clé, prévoir la clé pour la personne préposée à l'entretien des sirènes</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952601729"/>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r w:rsidR="003D0BF3" w:rsidRPr="009B5E17">
              <w:t xml:space="preserve">  </w:t>
            </w:r>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994426">
            <w:pPr>
              <w:pStyle w:val="Text85pt"/>
            </w:pPr>
            <w:r w:rsidRPr="009B5E17">
              <w:t>Recruter le personnel nécessaire parmi le groupe alarme-sirène de la commune (dossier alarme, annexe 2) par des moyens propres, éventuellement par la CER selon le dispositif des sapeurs-pompiers</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2099936488"/>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994426">
            <w:pPr>
              <w:pStyle w:val="FormularEingabetext"/>
              <w:ind w:left="284" w:hanging="284"/>
            </w:pPr>
            <w:r w:rsidRPr="009B5E17">
              <w:t>Recruter / mobiliser les véhicules pour la diffusion de l'alarme au moyen de sirènes mobiles (dossier alarme, annexe 6)</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1658147446"/>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994426">
            <w:pPr>
              <w:pStyle w:val="FormularEingabetext"/>
              <w:ind w:left="0"/>
            </w:pPr>
            <w:r w:rsidRPr="009B5E17">
              <w:t>Surveiller en permanence l'arrivée du personnel et des véhicules au poste de conduite (en général le dépôt des pompiers), veiller à ce que les véhicules soient opérationnels en permanence, distribuer les ordres de déplacement (dossier alarme, annexe 7) et les listes de numéros de téléphone (dossier alarme, annexe 8)</w:t>
            </w:r>
          </w:p>
        </w:tc>
      </w:tr>
    </w:tbl>
    <w:p w:rsidR="003D0BF3" w:rsidRPr="009B5E17" w:rsidRDefault="003D0BF3" w:rsidP="003D0BF3">
      <w:pPr>
        <w:pStyle w:val="H1"/>
        <w:shd w:val="clear" w:color="auto" w:fill="EAF6FC"/>
      </w:pPr>
      <w:r w:rsidRPr="009B5E17">
        <w:t>Tâches du groupe alarme-sirène</w:t>
      </w:r>
    </w:p>
    <w:tbl>
      <w:tblPr>
        <w:tblStyle w:val="BETabelle1"/>
        <w:tblW w:w="9923" w:type="dxa"/>
        <w:tblLook w:val="04A0" w:firstRow="1" w:lastRow="0" w:firstColumn="1" w:lastColumn="0" w:noHBand="0" w:noVBand="1"/>
      </w:tblPr>
      <w:tblGrid>
        <w:gridCol w:w="284"/>
        <w:gridCol w:w="9639"/>
      </w:tblGrid>
      <w:tr w:rsidR="003D0BF3" w:rsidRPr="009B5E17" w:rsidTr="00994426">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BE5F1" w:themeColor="accent1" w:themeTint="33"/>
            </w:tcBorders>
          </w:tcPr>
          <w:p w:rsidR="003D0BF3" w:rsidRPr="009B5E17" w:rsidRDefault="009B5E17" w:rsidP="00994426">
            <w:pPr>
              <w:pStyle w:val="FormularBezeichnungstext"/>
              <w:rPr>
                <w:sz w:val="17"/>
                <w:szCs w:val="17"/>
                <w:lang w:val="de-CH"/>
              </w:rPr>
            </w:pPr>
            <w:sdt>
              <w:sdtPr>
                <w:rPr>
                  <w:sz w:val="17"/>
                  <w:szCs w:val="17"/>
                  <w:lang w:val="de-CH"/>
                </w:rPr>
                <w:id w:val="-1336303349"/>
                <w14:checkbox>
                  <w14:checked w14:val="0"/>
                  <w14:checkedState w14:val="2612" w14:font="MS Gothic"/>
                  <w14:uncheckedState w14:val="2610" w14:font="MS Gothic"/>
                </w14:checkbox>
              </w:sdtPr>
              <w:sdtEndPr/>
              <w:sdtContent>
                <w:r w:rsidR="003D0BF3" w:rsidRPr="009B5E17">
                  <w:rPr>
                    <w:rFonts w:ascii="MS Gothic" w:eastAsia="MS Gothic" w:hAnsi="MS Gothic"/>
                    <w:sz w:val="17"/>
                    <w:szCs w:val="17"/>
                    <w:lang w:val="de-CH"/>
                  </w:rPr>
                  <w:t>☐</w:t>
                </w:r>
              </w:sdtContent>
            </w:sdt>
          </w:p>
        </w:tc>
        <w:tc>
          <w:tcPr>
            <w:tcW w:w="9639" w:type="dxa"/>
            <w:tcBorders>
              <w:bottom w:val="single" w:sz="4" w:space="0" w:color="DBE5F1" w:themeColor="accent1" w:themeTint="33"/>
            </w:tcBorders>
          </w:tcPr>
          <w:p w:rsidR="003D0BF3" w:rsidRPr="009B5E17" w:rsidRDefault="003D0BF3" w:rsidP="00994426">
            <w:pPr>
              <w:pStyle w:val="Text85pt"/>
              <w:rPr>
                <w:szCs w:val="17"/>
              </w:rPr>
            </w:pPr>
            <w:r w:rsidRPr="009B5E17">
              <w:t>Assurer que l'alarme (alarme générale) parvienne dans les 30 minutes dans les régions reculées; utiliser des sirènes mob</w:t>
            </w:r>
            <w:r w:rsidRPr="009B5E17">
              <w:t>i</w:t>
            </w:r>
            <w:r w:rsidRPr="009B5E17">
              <w:t>les et l'alarme par téléphone; contrôler en permanence le retour des chauffeurs de véhicules équipés de sirènes mobiles</w:t>
            </w:r>
          </w:p>
        </w:tc>
      </w:tr>
    </w:tbl>
    <w:p w:rsidR="003D0BF3" w:rsidRPr="009B5E17" w:rsidRDefault="003D0BF3" w:rsidP="003D0BF3">
      <w:pPr>
        <w:pStyle w:val="H1"/>
        <w:shd w:val="clear" w:color="auto" w:fill="EBF3EB"/>
      </w:pPr>
      <w:r w:rsidRPr="009B5E17">
        <w:t>Tâches incombant aux services d'intervention communaux: sapeurs-pompiers ou autres (selon conventions de prestations)</w:t>
      </w:r>
    </w:p>
    <w:p w:rsidR="003D0BF3" w:rsidRPr="009B5E17" w:rsidRDefault="003D0BF3" w:rsidP="003D0BF3">
      <w:pPr>
        <w:pStyle w:val="berschrift2nummeriert"/>
        <w:spacing w:before="240" w:after="240"/>
      </w:pPr>
      <w:r w:rsidRPr="009B5E17">
        <w:t>Dans la zone potentiellement inondable</w:t>
      </w:r>
    </w:p>
    <w:tbl>
      <w:tblPr>
        <w:tblStyle w:val="BETabelle1"/>
        <w:tblW w:w="9923" w:type="dxa"/>
        <w:tblLook w:val="04A0" w:firstRow="1" w:lastRow="0" w:firstColumn="1" w:lastColumn="0" w:noHBand="0" w:noVBand="1"/>
      </w:tblPr>
      <w:tblGrid>
        <w:gridCol w:w="284"/>
        <w:gridCol w:w="9639"/>
      </w:tblGrid>
      <w:tr w:rsidR="003D0BF3" w:rsidRPr="009B5E17" w:rsidTr="00994426">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BE5F1" w:themeColor="accent1" w:themeTint="33"/>
            </w:tcBorders>
          </w:tcPr>
          <w:p w:rsidR="003D0BF3" w:rsidRPr="009B5E17" w:rsidRDefault="009B5E17" w:rsidP="00994426">
            <w:pPr>
              <w:pStyle w:val="FormularBezeichnungstext"/>
              <w:rPr>
                <w:sz w:val="17"/>
                <w:szCs w:val="17"/>
                <w:lang w:val="de-CH"/>
              </w:rPr>
            </w:pPr>
            <w:sdt>
              <w:sdtPr>
                <w:rPr>
                  <w:sz w:val="17"/>
                  <w:szCs w:val="17"/>
                  <w:lang w:val="de-CH"/>
                </w:rPr>
                <w:id w:val="655490046"/>
                <w14:checkbox>
                  <w14:checked w14:val="0"/>
                  <w14:checkedState w14:val="2612" w14:font="MS Gothic"/>
                  <w14:uncheckedState w14:val="2610" w14:font="MS Gothic"/>
                </w14:checkbox>
              </w:sdtPr>
              <w:sdtEndPr/>
              <w:sdtContent>
                <w:r w:rsidR="003D0BF3" w:rsidRPr="009B5E17">
                  <w:rPr>
                    <w:rFonts w:ascii="MS Gothic" w:eastAsia="MS Gothic" w:hAnsi="MS Gothic"/>
                    <w:sz w:val="17"/>
                    <w:szCs w:val="17"/>
                    <w:lang w:val="de-CH"/>
                  </w:rPr>
                  <w:t>☐</w:t>
                </w:r>
              </w:sdtContent>
            </w:sdt>
          </w:p>
        </w:tc>
        <w:tc>
          <w:tcPr>
            <w:tcW w:w="9639" w:type="dxa"/>
            <w:tcBorders>
              <w:bottom w:val="single" w:sz="4" w:space="0" w:color="DBE5F1" w:themeColor="accent1" w:themeTint="33"/>
            </w:tcBorders>
          </w:tcPr>
          <w:p w:rsidR="003D0BF3" w:rsidRPr="009B5E17" w:rsidRDefault="003D0BF3" w:rsidP="00994426">
            <w:pPr>
              <w:pStyle w:val="Text85pt"/>
              <w:rPr>
                <w:szCs w:val="17"/>
              </w:rPr>
            </w:pPr>
            <w:r w:rsidRPr="009B5E17">
              <w:t>Soutenir la diffusion des consignes de comportement par les moyens disponibles sur place (mégaphone, messages par haut-parleur), déblayer les zones pouvant potentiellement être touchées (cours d'eau, rivages, puits, etc.) et mettre en place des interdictions d'accès</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1301062834"/>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994426">
            <w:pPr>
              <w:pStyle w:val="Text85pt"/>
            </w:pPr>
            <w:r w:rsidRPr="009B5E17">
              <w:t>Interdire à la population de se rendre dans des sous-sols, des caves, des parkings souterrains, notamment, et déconseiller l'utilisation d'ascenseurs (annonces par mégaphone)</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263888393"/>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3D0BF3">
            <w:pPr>
              <w:pStyle w:val="FormularEingabetext"/>
              <w:ind w:left="0"/>
            </w:pPr>
            <w:r w:rsidRPr="009B5E17">
              <w:t>Faire sortir les habitants des zones sujettes à une évacuation horizontale (hauteur d'inondation &gt; 2,5 m) et les diriger vers des centres d'accueil sûrs</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458152673"/>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3D0BF3">
            <w:pPr>
              <w:pStyle w:val="FormularEingabetext"/>
              <w:ind w:left="0"/>
            </w:pPr>
            <w:r w:rsidRPr="009B5E17">
              <w:t>Soutenir l'évacuation horizontale des écoles, hôpitaux, foyers, entreprises d'une certaine importance, hôtels, entreprises de transports, usines, gares et exploitations agricoles, notamment, dans le temps disponible pour leurs démarches d'évacuat</w:t>
            </w:r>
            <w:r w:rsidRPr="009B5E17">
              <w:t>i</w:t>
            </w:r>
            <w:r w:rsidRPr="009B5E17">
              <w:t>on (fuite); libérer ou déplacer les animaux de rente</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507726243"/>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3D0BF3">
            <w:pPr>
              <w:pStyle w:val="FormularEingabetext"/>
              <w:ind w:left="0"/>
            </w:pPr>
            <w:r w:rsidRPr="009B5E17">
              <w:t>Ordonner à la population de se réfugier dans les étages supérieurs des maisons, dans les secteurs où l'on s'attend à un niveau d'inondation inférieur à 2,5 mètres (annonces par mégaphone)</w:t>
            </w:r>
          </w:p>
        </w:tc>
      </w:tr>
    </w:tbl>
    <w:p w:rsidR="003D0BF3" w:rsidRPr="009B5E17" w:rsidRDefault="003D0BF3" w:rsidP="003D0BF3">
      <w:pPr>
        <w:pStyle w:val="berschrift2nummeriert"/>
        <w:spacing w:after="240"/>
      </w:pPr>
      <w:r w:rsidRPr="009B5E17">
        <w:t>Hors de la zone potentiellement inondable</w:t>
      </w:r>
    </w:p>
    <w:tbl>
      <w:tblPr>
        <w:tblStyle w:val="BETabelle1"/>
        <w:tblW w:w="9923" w:type="dxa"/>
        <w:tblLook w:val="04A0" w:firstRow="1" w:lastRow="0" w:firstColumn="1" w:lastColumn="0" w:noHBand="0" w:noVBand="1"/>
      </w:tblPr>
      <w:tblGrid>
        <w:gridCol w:w="284"/>
        <w:gridCol w:w="9639"/>
      </w:tblGrid>
      <w:tr w:rsidR="003D0BF3" w:rsidRPr="009B5E17" w:rsidTr="00994426">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BE5F1" w:themeColor="accent1" w:themeTint="33"/>
            </w:tcBorders>
          </w:tcPr>
          <w:p w:rsidR="003D0BF3" w:rsidRPr="009B5E17" w:rsidRDefault="009B5E17" w:rsidP="00994426">
            <w:pPr>
              <w:pStyle w:val="FormularBezeichnungstext"/>
              <w:rPr>
                <w:sz w:val="17"/>
                <w:szCs w:val="17"/>
                <w:lang w:val="de-CH"/>
              </w:rPr>
            </w:pPr>
            <w:sdt>
              <w:sdtPr>
                <w:rPr>
                  <w:sz w:val="17"/>
                  <w:szCs w:val="17"/>
                  <w:lang w:val="de-CH"/>
                </w:rPr>
                <w:id w:val="-1120999559"/>
                <w14:checkbox>
                  <w14:checked w14:val="0"/>
                  <w14:checkedState w14:val="2612" w14:font="MS Gothic"/>
                  <w14:uncheckedState w14:val="2610" w14:font="MS Gothic"/>
                </w14:checkbox>
              </w:sdtPr>
              <w:sdtEndPr/>
              <w:sdtContent>
                <w:r w:rsidR="003D0BF3" w:rsidRPr="009B5E17">
                  <w:rPr>
                    <w:rFonts w:ascii="MS Gothic" w:eastAsia="MS Gothic" w:hAnsi="MS Gothic"/>
                    <w:sz w:val="17"/>
                    <w:szCs w:val="17"/>
                    <w:lang w:val="de-CH"/>
                  </w:rPr>
                  <w:t>☐</w:t>
                </w:r>
              </w:sdtContent>
            </w:sdt>
          </w:p>
        </w:tc>
        <w:tc>
          <w:tcPr>
            <w:tcW w:w="9639" w:type="dxa"/>
            <w:tcBorders>
              <w:bottom w:val="single" w:sz="4" w:space="0" w:color="DBE5F1" w:themeColor="accent1" w:themeTint="33"/>
            </w:tcBorders>
          </w:tcPr>
          <w:p w:rsidR="003D0BF3" w:rsidRPr="009B5E17" w:rsidRDefault="003D0BF3" w:rsidP="00994426">
            <w:pPr>
              <w:pStyle w:val="FormularEingabetext"/>
              <w:ind w:left="0"/>
              <w:rPr>
                <w:szCs w:val="17"/>
              </w:rPr>
            </w:pPr>
            <w:r w:rsidRPr="009B5E17">
              <w:t>Tenir un journal de bord, donner l'ordre d'écouter la radio en permanence, tenir un procès-verbal radio, consigner dans le journal les messages en rapport avec l'événement</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142269158"/>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994426">
            <w:pPr>
              <w:pStyle w:val="Text85pt"/>
            </w:pPr>
            <w:r w:rsidRPr="009B5E17">
              <w:t>Recruter du personnel supplémentaire de renseignement et de soutien parmi les pompiers pour le dépôt des pompiers, indiquer les possibilités de communiquer au monde extérieur (OCCant, OCAA, voisins), assurer une présence permanente et contrôler régulièrement les courriels entrants</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2111045773"/>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994426">
            <w:pPr>
              <w:pStyle w:val="Text85pt"/>
            </w:pPr>
            <w:r w:rsidRPr="009B5E17">
              <w:t>Assurer la gestion d'un centre d'accueil sûr en cas d'évacuations horizontales</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1610312275"/>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994426">
            <w:pPr>
              <w:pStyle w:val="FormularEingabetext"/>
              <w:ind w:left="0"/>
            </w:pPr>
            <w:r w:rsidRPr="009B5E17">
              <w:t>Établir les liaisons dans le rayon d'action (dossier alarme, annexe 1 / listes de numéros de téléphone), diffuser l'état de la situation</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1375656299"/>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994426">
            <w:pPr>
              <w:pStyle w:val="FormularEingabetext"/>
              <w:ind w:left="0"/>
            </w:pPr>
            <w:r w:rsidRPr="009B5E17">
              <w:t>Organiser la collecte d'informations: étendue de la zone inondée, dommages, situation des infrastructures, circulation rout</w:t>
            </w:r>
            <w:r w:rsidRPr="009B5E17">
              <w:t>i</w:t>
            </w:r>
            <w:r w:rsidRPr="009B5E17">
              <w:t>ère, besoin d'aide pour la zone rapprochée</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1303111832"/>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994426">
            <w:pPr>
              <w:pStyle w:val="FormularEingabetext"/>
              <w:ind w:left="0"/>
            </w:pPr>
            <w:r w:rsidRPr="009B5E17">
              <w:t>Donner suite à d'autres demandes des autorités ou des organes de conduite (sauvetages, prestations d'aide ou de soutien, etc.)</w:t>
            </w:r>
          </w:p>
        </w:tc>
      </w:tr>
    </w:tbl>
    <w:p w:rsidR="003D0BF3" w:rsidRPr="009B5E17" w:rsidRDefault="003D0BF3" w:rsidP="003D0BF3">
      <w:pPr>
        <w:pStyle w:val="berschrift2"/>
      </w:pPr>
      <w:r w:rsidRPr="009B5E17">
        <w:t>Remarque complémentaire</w:t>
      </w:r>
    </w:p>
    <w:p w:rsidR="003D0BF3" w:rsidRPr="009B5E17" w:rsidRDefault="003D0BF3" w:rsidP="003D0BF3">
      <w:r w:rsidRPr="009B5E17">
        <w:t>Dans la zone éloignée, seule l'ALARME GÉNÉRALE est déclenchée, une à plusieurs fois selon l'évolut</w:t>
      </w:r>
      <w:r w:rsidRPr="009B5E17">
        <w:t>i</w:t>
      </w:r>
      <w:r w:rsidRPr="009B5E17">
        <w:t>on de l'événement. Les consignes de comportement et les mesures à prendre pour protéger la populat</w:t>
      </w:r>
      <w:r w:rsidRPr="009B5E17">
        <w:t>i</w:t>
      </w:r>
      <w:r w:rsidRPr="009B5E17">
        <w:t>on sont diffusées au cas par cas par le biais de la radio, des réseaux sociaux et de l'application ALERTSWISS.</w:t>
      </w:r>
    </w:p>
    <w:p w:rsidR="003D0BF3" w:rsidRPr="009B5E17" w:rsidRDefault="003D0BF3" w:rsidP="003D0BF3">
      <w:r w:rsidRPr="009B5E17">
        <w:t>L'OSSM met un extrait de la carte d'inondation à la disposition des postes d'alarme des communes en zone éloignée. Renseignant sur de potentielles zones inondables et les pics possibles de niveau d'eau, cet extrait doit être annexé aux listes de mesures. Il serait judicieux d'identifier tous les secteurs où le niveau d'inondation peut dépasser 2,5 mètres (zones d'évacuation potentielles). Au reste, l'OSSM n'a</w:t>
      </w:r>
      <w:r w:rsidRPr="009B5E17">
        <w:t>t</w:t>
      </w:r>
      <w:r w:rsidRPr="009B5E17">
        <w:t>tend pas de préparations préventives supplémentaires dans la zone éloignée.</w:t>
      </w:r>
      <w:r w:rsidRPr="009B5E17">
        <w:br w:type="page"/>
      </w:r>
    </w:p>
    <w:p w:rsidR="003D0BF3" w:rsidRPr="009B5E17" w:rsidRDefault="003D0BF3" w:rsidP="003D0BF3">
      <w:pPr>
        <w:pStyle w:val="berschrift1"/>
      </w:pPr>
      <w:r w:rsidRPr="009B5E17">
        <w:lastRenderedPageBreak/>
        <w:t>Annexe 2</w:t>
      </w:r>
    </w:p>
    <w:p w:rsidR="003D0BF3" w:rsidRPr="009B5E17" w:rsidRDefault="003D0BF3" w:rsidP="003D0BF3">
      <w:pPr>
        <w:rPr>
          <w:b/>
        </w:rPr>
      </w:pPr>
      <w:r w:rsidRPr="009B5E17">
        <w:rPr>
          <w:b/>
        </w:rPr>
        <w:t>Liste des mesures d'ALERTE (ND-3 dans la zone rapprochée et la zone éloignée) en cas d'évén</w:t>
      </w:r>
      <w:r w:rsidRPr="009B5E17">
        <w:rPr>
          <w:b/>
        </w:rPr>
        <w:t>e</w:t>
      </w:r>
      <w:r w:rsidRPr="009B5E17">
        <w:rPr>
          <w:b/>
        </w:rPr>
        <w:t>ment précédé d'une phase d'alerte</w:t>
      </w:r>
    </w:p>
    <w:p w:rsidR="003D0BF3" w:rsidRPr="009B5E17" w:rsidRDefault="003D0BF3" w:rsidP="003D0BF3">
      <w:r w:rsidRPr="009B5E17">
        <w:t>Tâches suivant la réception de l'ALERTE par la CER; préparation de l'alarme</w:t>
      </w:r>
    </w:p>
    <w:p w:rsidR="003D0BF3" w:rsidRPr="009B5E17" w:rsidRDefault="003D0BF3" w:rsidP="00812914">
      <w:pPr>
        <w:pStyle w:val="H1"/>
        <w:numPr>
          <w:ilvl w:val="0"/>
          <w:numId w:val="32"/>
        </w:numPr>
        <w:shd w:val="clear" w:color="auto" w:fill="D9D9D9" w:themeFill="background1" w:themeFillShade="D9"/>
      </w:pPr>
      <w:r w:rsidRPr="009B5E17">
        <w:t>Tâches de la CER</w:t>
      </w:r>
    </w:p>
    <w:tbl>
      <w:tblPr>
        <w:tblStyle w:val="BETabelle1"/>
        <w:tblW w:w="9923" w:type="dxa"/>
        <w:tblLook w:val="04A0" w:firstRow="1" w:lastRow="0" w:firstColumn="1" w:lastColumn="0" w:noHBand="0" w:noVBand="1"/>
      </w:tblPr>
      <w:tblGrid>
        <w:gridCol w:w="284"/>
        <w:gridCol w:w="9639"/>
      </w:tblGrid>
      <w:tr w:rsidR="003D0BF3" w:rsidRPr="009B5E17" w:rsidTr="00994426">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BE5F1" w:themeColor="accent1" w:themeTint="33"/>
            </w:tcBorders>
          </w:tcPr>
          <w:p w:rsidR="003D0BF3" w:rsidRPr="009B5E17" w:rsidRDefault="009B5E17" w:rsidP="00994426">
            <w:pPr>
              <w:pStyle w:val="FormularBezeichnungstext"/>
              <w:rPr>
                <w:sz w:val="17"/>
                <w:szCs w:val="17"/>
                <w:lang w:val="de-CH"/>
              </w:rPr>
            </w:pPr>
            <w:sdt>
              <w:sdtPr>
                <w:rPr>
                  <w:sz w:val="17"/>
                  <w:szCs w:val="17"/>
                  <w:lang w:val="de-CH"/>
                </w:rPr>
                <w:id w:val="-212037840"/>
                <w14:checkbox>
                  <w14:checked w14:val="0"/>
                  <w14:checkedState w14:val="2612" w14:font="MS Gothic"/>
                  <w14:uncheckedState w14:val="2610" w14:font="MS Gothic"/>
                </w14:checkbox>
              </w:sdtPr>
              <w:sdtEndPr/>
              <w:sdtContent>
                <w:r w:rsidR="003D0BF3" w:rsidRPr="009B5E17">
                  <w:rPr>
                    <w:rFonts w:ascii="MS Gothic" w:eastAsia="MS Gothic" w:hAnsi="MS Gothic"/>
                    <w:sz w:val="17"/>
                    <w:szCs w:val="17"/>
                    <w:lang w:val="de-CH"/>
                  </w:rPr>
                  <w:t>☐</w:t>
                </w:r>
              </w:sdtContent>
            </w:sdt>
          </w:p>
        </w:tc>
        <w:tc>
          <w:tcPr>
            <w:tcW w:w="9639" w:type="dxa"/>
            <w:tcBorders>
              <w:bottom w:val="single" w:sz="4" w:space="0" w:color="DBE5F1" w:themeColor="accent1" w:themeTint="33"/>
            </w:tcBorders>
          </w:tcPr>
          <w:p w:rsidR="003D0BF3" w:rsidRPr="009B5E17" w:rsidRDefault="003D0BF3" w:rsidP="00994426">
            <w:pPr>
              <w:pStyle w:val="FormularEingabetext"/>
              <w:ind w:left="0"/>
              <w:rPr>
                <w:szCs w:val="17"/>
              </w:rPr>
            </w:pPr>
            <w:r w:rsidRPr="009B5E17">
              <w:t>Recevoir l'alerte (ND-3) lancée par l'exploitant de l'ouvrage d'accumulation, transmission de l'alerte (texte court) par le sy</w:t>
            </w:r>
            <w:r w:rsidRPr="009B5E17">
              <w:t>s</w:t>
            </w:r>
            <w:r w:rsidRPr="009B5E17">
              <w:t>tème d'alarme aux postes d'alarme des communes (zone rapprochée et zone éloignée selon les dispositifs)</w:t>
            </w:r>
          </w:p>
        </w:tc>
      </w:tr>
    </w:tbl>
    <w:p w:rsidR="003D0BF3" w:rsidRPr="009B5E17" w:rsidRDefault="003D0BF3" w:rsidP="00812914">
      <w:pPr>
        <w:pStyle w:val="H1"/>
        <w:shd w:val="clear" w:color="auto" w:fill="D5EEF9"/>
      </w:pPr>
      <w:r w:rsidRPr="009B5E17">
        <w:t>Tâches du poste d'alarme de la commune (zone rapprochée et zone éloignée)</w:t>
      </w:r>
    </w:p>
    <w:tbl>
      <w:tblPr>
        <w:tblStyle w:val="BETabelle1"/>
        <w:tblW w:w="9923" w:type="dxa"/>
        <w:tblLook w:val="04A0" w:firstRow="1" w:lastRow="0" w:firstColumn="1" w:lastColumn="0" w:noHBand="0" w:noVBand="1"/>
      </w:tblPr>
      <w:tblGrid>
        <w:gridCol w:w="284"/>
        <w:gridCol w:w="9639"/>
      </w:tblGrid>
      <w:tr w:rsidR="003D0BF3" w:rsidRPr="009B5E17" w:rsidTr="00994426">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BE5F1" w:themeColor="accent1" w:themeTint="33"/>
            </w:tcBorders>
          </w:tcPr>
          <w:p w:rsidR="003D0BF3" w:rsidRPr="009B5E17" w:rsidRDefault="009B5E17" w:rsidP="00994426">
            <w:pPr>
              <w:pStyle w:val="FormularBezeichnungstext"/>
              <w:rPr>
                <w:sz w:val="17"/>
                <w:szCs w:val="17"/>
                <w:lang w:val="de-CH"/>
              </w:rPr>
            </w:pPr>
            <w:sdt>
              <w:sdtPr>
                <w:rPr>
                  <w:sz w:val="17"/>
                  <w:szCs w:val="17"/>
                  <w:lang w:val="de-CH"/>
                </w:rPr>
                <w:id w:val="-1093475705"/>
                <w14:checkbox>
                  <w14:checked w14:val="0"/>
                  <w14:checkedState w14:val="2612" w14:font="MS Gothic"/>
                  <w14:uncheckedState w14:val="2610" w14:font="MS Gothic"/>
                </w14:checkbox>
              </w:sdtPr>
              <w:sdtEndPr/>
              <w:sdtContent>
                <w:r w:rsidR="003D0BF3" w:rsidRPr="009B5E17">
                  <w:rPr>
                    <w:rFonts w:ascii="MS Gothic" w:eastAsia="MS Gothic" w:hAnsi="MS Gothic"/>
                    <w:sz w:val="17"/>
                    <w:szCs w:val="17"/>
                    <w:lang w:val="de-CH"/>
                  </w:rPr>
                  <w:t>☐</w:t>
                </w:r>
              </w:sdtContent>
            </w:sdt>
          </w:p>
        </w:tc>
        <w:tc>
          <w:tcPr>
            <w:tcW w:w="9639" w:type="dxa"/>
            <w:tcBorders>
              <w:bottom w:val="single" w:sz="4" w:space="0" w:color="DBE5F1" w:themeColor="accent1" w:themeTint="33"/>
            </w:tcBorders>
          </w:tcPr>
          <w:p w:rsidR="003D0BF3" w:rsidRPr="009B5E17" w:rsidRDefault="003D0BF3" w:rsidP="003D0BF3">
            <w:pPr>
              <w:pStyle w:val="Text85pt"/>
            </w:pPr>
            <w:r w:rsidRPr="009B5E17">
              <w:t>Recevoir l'ALERTE (texte court) sans conférence téléphonique et la transmettre aux autorités communales, à l'administr</w:t>
            </w:r>
            <w:r w:rsidRPr="009B5E17">
              <w:t>a</w:t>
            </w:r>
            <w:r w:rsidRPr="009B5E17">
              <w:t>tion communale et aux OCRég / OCCne concernés (dossier alarme, annexe 1)</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421613266"/>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3D0BF3">
            <w:pPr>
              <w:pStyle w:val="Text85pt"/>
            </w:pPr>
            <w:r w:rsidRPr="009B5E17">
              <w:t>Si nécessaire, définir le lieu d'entrée en service / du poste de commandement à l'extérieur de la zone potentiellement ino</w:t>
            </w:r>
            <w:r w:rsidRPr="009B5E17">
              <w:t>n</w:t>
            </w:r>
            <w:r w:rsidRPr="009B5E17">
              <w:t>dable: le cas échéant, transfert préalable de matériel du dépôt des pompiers vers l'endroit offrant la sécurité voulue</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1248343251"/>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3D0BF3">
            <w:pPr>
              <w:pStyle w:val="Text85pt"/>
            </w:pPr>
            <w:r w:rsidRPr="009B5E17">
              <w:t>Convoquer le groupe d'état-major (partiel) des pompiers au lieu du poste de commandement offrant la sécurité voulue</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475530994"/>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994426">
            <w:pPr>
              <w:pStyle w:val="Text85pt"/>
            </w:pPr>
            <w:r w:rsidRPr="009B5E17">
              <w:t>Convoquer le groupe alarme-sirène de la commune avec des moyens propres (en cas d'échec, alarme ultérieure) ou par l'intermédiaire de la CER selon le dispositif des pompiers</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10960334"/>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3D0BF3">
            <w:pPr>
              <w:pStyle w:val="Text85pt"/>
            </w:pPr>
            <w:r w:rsidRPr="009B5E17">
              <w:t>Convoquer du personnel supplémentaire de renseignement et de soutien parmi les pompiers au lieu du poste de comma</w:t>
            </w:r>
            <w:r w:rsidRPr="009B5E17">
              <w:t>n</w:t>
            </w:r>
            <w:r w:rsidRPr="009B5E17">
              <w:t>dement, assurer une présence permanente, établir les liaisons et contrôler les courriels entrants (la CER doit connaitre l'adresse électronique du poste d'alarme)</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1681543868"/>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994426">
            <w:pPr>
              <w:pStyle w:val="Text85pt"/>
            </w:pPr>
            <w:r w:rsidRPr="009B5E17">
              <w:t>Convoquer/mobiliser les véhicules pour l'alarme au moyen de sirènes mobiles (dossier alarme, annexe 6)</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1273827417"/>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3D0BF3">
            <w:pPr>
              <w:pStyle w:val="Text85pt"/>
            </w:pPr>
            <w:r w:rsidRPr="009B5E17">
              <w:t>Transmettre aux autorités communales / organes de conduite la fin des mesures du poste d'alarme de la commune et la fin de la disponibilité du groupe alarme-sirène (message d'exécution)</w:t>
            </w:r>
          </w:p>
        </w:tc>
      </w:tr>
    </w:tbl>
    <w:p w:rsidR="003D0BF3" w:rsidRPr="009B5E17" w:rsidRDefault="003D0BF3" w:rsidP="00812914">
      <w:pPr>
        <w:pStyle w:val="H1"/>
        <w:shd w:val="clear" w:color="auto" w:fill="EAF6FC"/>
      </w:pPr>
      <w:r w:rsidRPr="009B5E17">
        <w:t>Tâches du groupe alarme-sirène (zone rapprochée et zone éloignée)</w:t>
      </w:r>
    </w:p>
    <w:tbl>
      <w:tblPr>
        <w:tblStyle w:val="BETabelle1"/>
        <w:tblW w:w="9923" w:type="dxa"/>
        <w:tblLook w:val="04A0" w:firstRow="1" w:lastRow="0" w:firstColumn="1" w:lastColumn="0" w:noHBand="0" w:noVBand="1"/>
      </w:tblPr>
      <w:tblGrid>
        <w:gridCol w:w="284"/>
        <w:gridCol w:w="9639"/>
      </w:tblGrid>
      <w:tr w:rsidR="003D0BF3" w:rsidRPr="009B5E17" w:rsidTr="00994426">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BE5F1" w:themeColor="accent1" w:themeTint="33"/>
            </w:tcBorders>
          </w:tcPr>
          <w:p w:rsidR="003D0BF3" w:rsidRPr="009B5E17" w:rsidRDefault="009B5E17" w:rsidP="00994426">
            <w:pPr>
              <w:pStyle w:val="FormularBezeichnungstext"/>
              <w:rPr>
                <w:sz w:val="17"/>
                <w:szCs w:val="17"/>
                <w:lang w:val="de-CH"/>
              </w:rPr>
            </w:pPr>
            <w:sdt>
              <w:sdtPr>
                <w:rPr>
                  <w:sz w:val="17"/>
                  <w:szCs w:val="17"/>
                  <w:lang w:val="de-CH"/>
                </w:rPr>
                <w:id w:val="364725343"/>
                <w14:checkbox>
                  <w14:checked w14:val="0"/>
                  <w14:checkedState w14:val="2612" w14:font="MS Gothic"/>
                  <w14:uncheckedState w14:val="2610" w14:font="MS Gothic"/>
                </w14:checkbox>
              </w:sdtPr>
              <w:sdtEndPr/>
              <w:sdtContent>
                <w:r w:rsidR="003D0BF3" w:rsidRPr="009B5E17">
                  <w:rPr>
                    <w:rFonts w:ascii="MS Gothic" w:eastAsia="MS Gothic" w:hAnsi="MS Gothic"/>
                    <w:sz w:val="17"/>
                    <w:szCs w:val="17"/>
                    <w:lang w:val="de-CH"/>
                  </w:rPr>
                  <w:t>☐</w:t>
                </w:r>
              </w:sdtContent>
            </w:sdt>
          </w:p>
        </w:tc>
        <w:tc>
          <w:tcPr>
            <w:tcW w:w="9639" w:type="dxa"/>
            <w:tcBorders>
              <w:bottom w:val="single" w:sz="4" w:space="0" w:color="DBE5F1" w:themeColor="accent1" w:themeTint="33"/>
            </w:tcBorders>
          </w:tcPr>
          <w:p w:rsidR="003D0BF3" w:rsidRPr="009B5E17" w:rsidRDefault="003D0BF3" w:rsidP="003D0BF3">
            <w:pPr>
              <w:pStyle w:val="FormularEingabetext"/>
              <w:ind w:left="0"/>
              <w:rPr>
                <w:szCs w:val="17"/>
              </w:rPr>
            </w:pPr>
            <w:r w:rsidRPr="009B5E17">
              <w:t>Surveiller en permanence l'arrivée du personnel et des véhicules au poste de conduite (en général le dépôt des pompiers), installer les sirènes mobiles, veiller à ce que les véhicules soient opérationnels en permanence, distribuer les ordres de déplacement (dossier alarme, annexe 7) et les listes de numéros de téléphone (dossier alarme, annexe 8)</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836956478"/>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3D0BF3">
            <w:pPr>
              <w:pStyle w:val="FormularEingabetext"/>
              <w:ind w:left="0"/>
            </w:pPr>
            <w:r w:rsidRPr="009B5E17">
              <w:t>Confier une clé au préposé à l'entretien des sirènes fixes (déclenchement manuel des sirènes en cas de panne du système de commande à distance), déplacement vers le lieu où se trouvent les sirènes à l'annonce de l'alarme générale; test d'aud</w:t>
            </w:r>
            <w:r w:rsidRPr="009B5E17">
              <w:t>i</w:t>
            </w:r>
            <w:r w:rsidRPr="009B5E17">
              <w:t>bilité des sirènes après le déclenchement de l'alarme par système de commande à distance)</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736978007"/>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994426">
            <w:pPr>
              <w:pStyle w:val="FormularEingabetext"/>
              <w:ind w:left="0"/>
            </w:pPr>
            <w:r w:rsidRPr="009B5E17">
              <w:t>Préparer du matériel pour l'alarme de substitution (mégaphones, haut-parleurs, avertisseurs sonores)</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1505438340"/>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994426">
            <w:pPr>
              <w:pStyle w:val="Text85pt"/>
            </w:pPr>
            <w:r w:rsidRPr="009B5E17">
              <w:t>Annoncer au chef du poste d'alarme de la commune, dans les 30 minutes au maximum, que le groupe alarme-sirène est prêt à s'engager, tant en ce qui concerne le personnel que le matériel</w:t>
            </w:r>
          </w:p>
        </w:tc>
      </w:tr>
    </w:tbl>
    <w:p w:rsidR="003D0BF3" w:rsidRPr="009B5E17" w:rsidRDefault="003D0BF3" w:rsidP="00812914">
      <w:pPr>
        <w:pStyle w:val="H1"/>
        <w:shd w:val="clear" w:color="auto" w:fill="EBF3EB"/>
      </w:pPr>
      <w:r w:rsidRPr="009B5E17">
        <w:t>Tâches incombant aux services d'intervention communaux: sapeurs-pompiers ou autres (selon conventions de prestations)</w:t>
      </w:r>
    </w:p>
    <w:tbl>
      <w:tblPr>
        <w:tblStyle w:val="BETabelle1"/>
        <w:tblW w:w="9923" w:type="dxa"/>
        <w:tblLook w:val="04A0" w:firstRow="1" w:lastRow="0" w:firstColumn="1" w:lastColumn="0" w:noHBand="0" w:noVBand="1"/>
      </w:tblPr>
      <w:tblGrid>
        <w:gridCol w:w="284"/>
        <w:gridCol w:w="9639"/>
      </w:tblGrid>
      <w:tr w:rsidR="003D0BF3" w:rsidRPr="009B5E17" w:rsidTr="00994426">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BE5F1" w:themeColor="accent1" w:themeTint="33"/>
            </w:tcBorders>
          </w:tcPr>
          <w:p w:rsidR="003D0BF3" w:rsidRPr="009B5E17" w:rsidRDefault="009B5E17" w:rsidP="00994426">
            <w:pPr>
              <w:pStyle w:val="FormularBezeichnungstext"/>
              <w:rPr>
                <w:sz w:val="17"/>
                <w:szCs w:val="17"/>
                <w:lang w:val="de-CH"/>
              </w:rPr>
            </w:pPr>
            <w:sdt>
              <w:sdtPr>
                <w:rPr>
                  <w:sz w:val="17"/>
                  <w:szCs w:val="17"/>
                  <w:lang w:val="de-CH"/>
                </w:rPr>
                <w:id w:val="-167800070"/>
                <w14:checkbox>
                  <w14:checked w14:val="0"/>
                  <w14:checkedState w14:val="2612" w14:font="MS Gothic"/>
                  <w14:uncheckedState w14:val="2610" w14:font="MS Gothic"/>
                </w14:checkbox>
              </w:sdtPr>
              <w:sdtEndPr/>
              <w:sdtContent>
                <w:r w:rsidR="003D0BF3" w:rsidRPr="009B5E17">
                  <w:rPr>
                    <w:rFonts w:ascii="MS Gothic" w:eastAsia="MS Gothic" w:hAnsi="MS Gothic"/>
                    <w:sz w:val="17"/>
                    <w:szCs w:val="17"/>
                    <w:lang w:val="de-CH"/>
                  </w:rPr>
                  <w:t>☐</w:t>
                </w:r>
              </w:sdtContent>
            </w:sdt>
          </w:p>
        </w:tc>
        <w:tc>
          <w:tcPr>
            <w:tcW w:w="9639" w:type="dxa"/>
            <w:tcBorders>
              <w:bottom w:val="single" w:sz="4" w:space="0" w:color="DBE5F1" w:themeColor="accent1" w:themeTint="33"/>
            </w:tcBorders>
          </w:tcPr>
          <w:p w:rsidR="003D0BF3" w:rsidRPr="009B5E17" w:rsidRDefault="003D0BF3" w:rsidP="00994426">
            <w:pPr>
              <w:pStyle w:val="FormularEingabetext"/>
              <w:ind w:left="0"/>
              <w:rPr>
                <w:szCs w:val="17"/>
              </w:rPr>
            </w:pPr>
            <w:r w:rsidRPr="009B5E17">
              <w:t xml:space="preserve">Transmettre l'ALERTE aux écoles, hôpitaux, foyers, entreprises d'une certaine importance, hôtels, entreprises de transports, </w:t>
            </w:r>
            <w:r w:rsidRPr="009B5E17">
              <w:lastRenderedPageBreak/>
              <w:t>usines, gares, organismes de tourisme, etc. pour mettre en œuvre des mesures immédiates et préparer une éventuelle évacuation (fuite)</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563994819"/>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994426">
            <w:pPr>
              <w:pStyle w:val="FormularEingabetext"/>
              <w:ind w:left="0"/>
            </w:pPr>
            <w:r w:rsidRPr="009B5E17">
              <w:t>Tenir un journal de bord, donner l'ordre d'écouter la radio en permanence, tenir un procès-verbal radio, consigner dans le journal les messages en rapport avec l'événement</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536968813"/>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994426">
            <w:pPr>
              <w:pStyle w:val="FormularEingabetext"/>
              <w:ind w:left="0"/>
            </w:pPr>
            <w:r w:rsidRPr="009B5E17">
              <w:t>Assurer les liaisons dans le rayon d'action (dossier alarme, annexe 1 / listes de numéros de téléphone), annonce réciproque des possibilités de communiquer, mise à jour des listes (tél. mobile, fax, adresse électronique, etc.), démarrage du réseau de conduite POLYCOM</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819544325"/>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3D0BF3">
            <w:pPr>
              <w:pStyle w:val="FormularEingabetext"/>
              <w:ind w:left="0"/>
            </w:pPr>
            <w:r w:rsidRPr="009B5E17">
              <w:t>Recruter du personnel supplémentaire pour le groupe circulation, mettre en œuvre des mesures de canalisation du trafic aux points névralgiques, fermer des routes, indiquer les itinéraires conduisant vers des zones offrant la sécurité voulue selon un concept séparé, faire régulièrement des comptes rendus de la situation en matière de circulation</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1161611557"/>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3D0BF3">
            <w:pPr>
              <w:pStyle w:val="Text85pt"/>
            </w:pPr>
            <w:r w:rsidRPr="009B5E17">
              <w:t>Équiper tous les membres des services d'intervention dans la zone potentiellement inondable d'un talkie-walkie, d'un téléphone portable, mais au minimum d'une radio de poche</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1098718152"/>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3D0BF3">
            <w:pPr>
              <w:pStyle w:val="FormularEingabetext"/>
              <w:ind w:left="0"/>
            </w:pPr>
            <w:r w:rsidRPr="009B5E17">
              <w:t>Indiquer que les mesures d'autoprotection ont la priorité sur les personnes mandatées, rappeler les itinéraires de fuite et les lieux offrant la sécurité voulue</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1380313942"/>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994426">
            <w:pPr>
              <w:pStyle w:val="Text85pt"/>
            </w:pPr>
            <w:r w:rsidRPr="009B5E17">
              <w:t>Contrôler les zones sujettes à une évacuation horizontale (niveau d'inondation &gt;2,5 m) et définir des centres d'accueil sûrs</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49196647"/>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3D0BF3">
            <w:pPr>
              <w:pStyle w:val="Text85pt"/>
            </w:pPr>
            <w:r w:rsidRPr="009B5E17">
              <w:t>Donner suite à d'autres demandes des autorités ou des organes de conduite selon le plan d'urgence des ouvrages d'acc</w:t>
            </w:r>
            <w:r w:rsidRPr="009B5E17">
              <w:t>u</w:t>
            </w:r>
            <w:r w:rsidRPr="009B5E17">
              <w:t>mulation (collecte d'information, soutien aux entreprises agricoles, aux écoles, foyers, entreprises, tourisme, etc.)</w:t>
            </w:r>
          </w:p>
        </w:tc>
      </w:tr>
    </w:tbl>
    <w:p w:rsidR="003D0BF3" w:rsidRPr="009B5E17" w:rsidRDefault="003D0BF3">
      <w:pPr>
        <w:spacing w:line="240" w:lineRule="auto"/>
      </w:pPr>
      <w:r w:rsidRPr="009B5E17">
        <w:br w:type="page"/>
      </w:r>
    </w:p>
    <w:p w:rsidR="003D0BF3" w:rsidRPr="009B5E17" w:rsidRDefault="003D0BF3" w:rsidP="003D0BF3">
      <w:pPr>
        <w:pStyle w:val="berschrift1"/>
      </w:pPr>
      <w:r w:rsidRPr="009B5E17">
        <w:lastRenderedPageBreak/>
        <w:t>Annexe 3</w:t>
      </w:r>
    </w:p>
    <w:p w:rsidR="003D0BF3" w:rsidRPr="009B5E17" w:rsidRDefault="003D0BF3" w:rsidP="003D0BF3">
      <w:pPr>
        <w:rPr>
          <w:b/>
        </w:rPr>
      </w:pPr>
      <w:r w:rsidRPr="009B5E17">
        <w:rPr>
          <w:b/>
        </w:rPr>
        <w:t>Liste des mesures d'ALARME GÉNÉRALE, après une alerte préalable (ND-4; zone rapprochée et zone éloignée)</w:t>
      </w:r>
    </w:p>
    <w:p w:rsidR="003D0BF3" w:rsidRPr="009B5E17" w:rsidRDefault="003D0BF3" w:rsidP="003D0BF3">
      <w:r w:rsidRPr="009B5E17">
        <w:t>Tâches suivant l'ordre de la CER de déclencher l'ALARME GÉNÉRALE</w:t>
      </w:r>
    </w:p>
    <w:p w:rsidR="003D0BF3" w:rsidRPr="009B5E17" w:rsidRDefault="003D0BF3" w:rsidP="00812914">
      <w:pPr>
        <w:pStyle w:val="H1"/>
        <w:numPr>
          <w:ilvl w:val="0"/>
          <w:numId w:val="33"/>
        </w:numPr>
        <w:shd w:val="clear" w:color="auto" w:fill="D9D9D9" w:themeFill="background1" w:themeFillShade="D9"/>
      </w:pPr>
      <w:r w:rsidRPr="009B5E17">
        <w:t>Tâches de la CER</w:t>
      </w:r>
    </w:p>
    <w:tbl>
      <w:tblPr>
        <w:tblStyle w:val="BETabelle1"/>
        <w:tblW w:w="9923" w:type="dxa"/>
        <w:tblLook w:val="04A0" w:firstRow="1" w:lastRow="0" w:firstColumn="1" w:lastColumn="0" w:noHBand="0" w:noVBand="1"/>
      </w:tblPr>
      <w:tblGrid>
        <w:gridCol w:w="284"/>
        <w:gridCol w:w="9639"/>
      </w:tblGrid>
      <w:tr w:rsidR="003D0BF3" w:rsidRPr="009B5E17" w:rsidTr="00994426">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BE5F1" w:themeColor="accent1" w:themeTint="33"/>
            </w:tcBorders>
          </w:tcPr>
          <w:p w:rsidR="003D0BF3" w:rsidRPr="009B5E17" w:rsidRDefault="009B5E17" w:rsidP="00994426">
            <w:pPr>
              <w:pStyle w:val="FormularBezeichnungstext"/>
              <w:rPr>
                <w:sz w:val="17"/>
                <w:szCs w:val="17"/>
                <w:lang w:val="de-CH"/>
              </w:rPr>
            </w:pPr>
            <w:sdt>
              <w:sdtPr>
                <w:rPr>
                  <w:sz w:val="17"/>
                  <w:szCs w:val="17"/>
                  <w:lang w:val="de-CH"/>
                </w:rPr>
                <w:id w:val="9504426"/>
                <w14:checkbox>
                  <w14:checked w14:val="0"/>
                  <w14:checkedState w14:val="2612" w14:font="MS Gothic"/>
                  <w14:uncheckedState w14:val="2610" w14:font="MS Gothic"/>
                </w14:checkbox>
              </w:sdtPr>
              <w:sdtEndPr/>
              <w:sdtContent>
                <w:r w:rsidR="003D0BF3" w:rsidRPr="009B5E17">
                  <w:rPr>
                    <w:rFonts w:ascii="MS Gothic" w:eastAsia="MS Gothic" w:hAnsi="MS Gothic"/>
                    <w:sz w:val="17"/>
                    <w:szCs w:val="17"/>
                    <w:lang w:val="de-CH"/>
                  </w:rPr>
                  <w:t>☐</w:t>
                </w:r>
              </w:sdtContent>
            </w:sdt>
          </w:p>
        </w:tc>
        <w:tc>
          <w:tcPr>
            <w:tcW w:w="9639" w:type="dxa"/>
            <w:tcBorders>
              <w:bottom w:val="single" w:sz="4" w:space="0" w:color="DBE5F1" w:themeColor="accent1" w:themeTint="33"/>
            </w:tcBorders>
          </w:tcPr>
          <w:p w:rsidR="003D0BF3" w:rsidRPr="009B5E17" w:rsidRDefault="003D0BF3" w:rsidP="003D0BF3">
            <w:pPr>
              <w:pStyle w:val="FormularEingabetext"/>
              <w:ind w:left="0"/>
              <w:rPr>
                <w:szCs w:val="17"/>
              </w:rPr>
            </w:pPr>
            <w:r w:rsidRPr="009B5E17">
              <w:t>Recevoir l'ordre de déclencher l'alerte (ND-4) donné par l'exploitant de l'ouvrage d'accumulation, déclenchement de l'alarme générale dans la zone rapprochée et la zone éloignée conformément au dispositif, transmission de cet ordre aux postes d'alarme des communes (texte court)</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349174568"/>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994426">
            <w:pPr>
              <w:pStyle w:val="FormularEingabetext"/>
              <w:ind w:left="0"/>
            </w:pPr>
            <w:r w:rsidRPr="009B5E17">
              <w:t>Déverrouiller les sirènes destinées à l'alarme-eau</w:t>
            </w:r>
          </w:p>
        </w:tc>
      </w:tr>
    </w:tbl>
    <w:p w:rsidR="003D0BF3" w:rsidRPr="009B5E17" w:rsidRDefault="003D0BF3" w:rsidP="00812914">
      <w:pPr>
        <w:pStyle w:val="H1"/>
        <w:shd w:val="clear" w:color="auto" w:fill="D5EEF9"/>
      </w:pPr>
      <w:r w:rsidRPr="009B5E17">
        <w:t>Tâches du poste d'alarme de la commune (zone rapprochée et zone éloignée)</w:t>
      </w:r>
    </w:p>
    <w:tbl>
      <w:tblPr>
        <w:tblStyle w:val="BETabelle1"/>
        <w:tblW w:w="9923" w:type="dxa"/>
        <w:tblLook w:val="04A0" w:firstRow="1" w:lastRow="0" w:firstColumn="1" w:lastColumn="0" w:noHBand="0" w:noVBand="1"/>
      </w:tblPr>
      <w:tblGrid>
        <w:gridCol w:w="284"/>
        <w:gridCol w:w="9639"/>
      </w:tblGrid>
      <w:tr w:rsidR="003D0BF3" w:rsidRPr="009B5E17" w:rsidTr="00994426">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BE5F1" w:themeColor="accent1" w:themeTint="33"/>
            </w:tcBorders>
          </w:tcPr>
          <w:p w:rsidR="003D0BF3" w:rsidRPr="009B5E17" w:rsidRDefault="009B5E17" w:rsidP="00994426">
            <w:pPr>
              <w:pStyle w:val="FormularBezeichnungstext"/>
              <w:rPr>
                <w:sz w:val="17"/>
                <w:szCs w:val="17"/>
                <w:lang w:val="de-CH"/>
              </w:rPr>
            </w:pPr>
            <w:sdt>
              <w:sdtPr>
                <w:rPr>
                  <w:sz w:val="17"/>
                  <w:szCs w:val="17"/>
                  <w:lang w:val="de-CH"/>
                </w:rPr>
                <w:id w:val="-862891993"/>
                <w14:checkbox>
                  <w14:checked w14:val="0"/>
                  <w14:checkedState w14:val="2612" w14:font="MS Gothic"/>
                  <w14:uncheckedState w14:val="2610" w14:font="MS Gothic"/>
                </w14:checkbox>
              </w:sdtPr>
              <w:sdtEndPr/>
              <w:sdtContent>
                <w:r w:rsidR="003D0BF3" w:rsidRPr="009B5E17">
                  <w:rPr>
                    <w:rFonts w:ascii="MS Gothic" w:eastAsia="MS Gothic" w:hAnsi="MS Gothic"/>
                    <w:sz w:val="17"/>
                    <w:szCs w:val="17"/>
                    <w:lang w:val="de-CH"/>
                  </w:rPr>
                  <w:t>☐</w:t>
                </w:r>
              </w:sdtContent>
            </w:sdt>
          </w:p>
        </w:tc>
        <w:tc>
          <w:tcPr>
            <w:tcW w:w="9639" w:type="dxa"/>
            <w:tcBorders>
              <w:bottom w:val="single" w:sz="4" w:space="0" w:color="DBE5F1" w:themeColor="accent1" w:themeTint="33"/>
            </w:tcBorders>
          </w:tcPr>
          <w:p w:rsidR="003D0BF3" w:rsidRPr="009B5E17" w:rsidRDefault="003D0BF3" w:rsidP="003D0BF3">
            <w:pPr>
              <w:pStyle w:val="FormularEingabetext"/>
              <w:ind w:left="0"/>
            </w:pPr>
            <w:r w:rsidRPr="009B5E17">
              <w:t>Recevoir l'ordre de la CER de déclencher l'ALARME GÉNÉRALE, mettre en route le dispositif d'alarme communal, effectuer un test d'audibilité pour les sirènes fixes (en cas d'échec, procéder manuellement à l'aide de la clé)</w:t>
            </w:r>
          </w:p>
          <w:p w:rsidR="003D0BF3" w:rsidRPr="009B5E17" w:rsidRDefault="003D0BF3" w:rsidP="003D0BF3">
            <w:pPr>
              <w:pStyle w:val="FormularEingabetext"/>
              <w:ind w:left="0"/>
            </w:pPr>
            <w:r w:rsidRPr="009B5E17">
              <w:t>Déroulement: ALARME GÉNÉRALE pendant une minute; quatre minutes d'attente; ALARME GÉNÉ-RALE pendant une minute</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1308518913"/>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994426">
            <w:pPr>
              <w:pStyle w:val="FormularEingabetext"/>
              <w:ind w:left="0"/>
            </w:pPr>
            <w:r w:rsidRPr="009B5E17">
              <w:t>Établir une liaison avec l'exécutif et les organes de conduite de la commune dans le rayon d'action, bref échange d'inform</w:t>
            </w:r>
            <w:r w:rsidRPr="009B5E17">
              <w:t>a</w:t>
            </w:r>
            <w:r w:rsidRPr="009B5E17">
              <w:t>tions</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127975056"/>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994426">
            <w:pPr>
              <w:pStyle w:val="FormularEingabetext"/>
              <w:ind w:left="0"/>
            </w:pPr>
            <w:r w:rsidRPr="009B5E17">
              <w:t>Rapporter le déclenchement de l'ALARME GÉNÉRALE aux autorités communales, aux OCRég / OCCne et à la CER</w:t>
            </w:r>
          </w:p>
        </w:tc>
      </w:tr>
    </w:tbl>
    <w:p w:rsidR="003D0BF3" w:rsidRPr="009B5E17" w:rsidRDefault="003D0BF3" w:rsidP="00812914">
      <w:pPr>
        <w:pStyle w:val="H1"/>
        <w:shd w:val="clear" w:color="auto" w:fill="EAF6FC"/>
      </w:pPr>
      <w:r w:rsidRPr="009B5E17">
        <w:t>Tâches du groupe alarme-sirène (zone rapprochée et zone éloignée)</w:t>
      </w:r>
    </w:p>
    <w:tbl>
      <w:tblPr>
        <w:tblStyle w:val="BETabelle1"/>
        <w:tblW w:w="9923" w:type="dxa"/>
        <w:tblLook w:val="04A0" w:firstRow="1" w:lastRow="0" w:firstColumn="1" w:lastColumn="0" w:noHBand="0" w:noVBand="1"/>
      </w:tblPr>
      <w:tblGrid>
        <w:gridCol w:w="284"/>
        <w:gridCol w:w="9639"/>
      </w:tblGrid>
      <w:tr w:rsidR="003D0BF3" w:rsidRPr="009B5E17" w:rsidTr="00994426">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BE5F1" w:themeColor="accent1" w:themeTint="33"/>
            </w:tcBorders>
          </w:tcPr>
          <w:p w:rsidR="003D0BF3" w:rsidRPr="009B5E17" w:rsidRDefault="009B5E17" w:rsidP="00994426">
            <w:pPr>
              <w:pStyle w:val="FormularBezeichnungstext"/>
              <w:rPr>
                <w:sz w:val="17"/>
                <w:szCs w:val="17"/>
                <w:lang w:val="de-CH"/>
              </w:rPr>
            </w:pPr>
            <w:sdt>
              <w:sdtPr>
                <w:rPr>
                  <w:sz w:val="17"/>
                  <w:szCs w:val="17"/>
                  <w:lang w:val="de-CH"/>
                </w:rPr>
                <w:id w:val="1204596306"/>
                <w14:checkbox>
                  <w14:checked w14:val="0"/>
                  <w14:checkedState w14:val="2612" w14:font="MS Gothic"/>
                  <w14:uncheckedState w14:val="2610" w14:font="MS Gothic"/>
                </w14:checkbox>
              </w:sdtPr>
              <w:sdtEndPr/>
              <w:sdtContent>
                <w:r w:rsidR="003D0BF3" w:rsidRPr="009B5E17">
                  <w:rPr>
                    <w:rFonts w:ascii="MS Gothic" w:eastAsia="MS Gothic" w:hAnsi="MS Gothic"/>
                    <w:sz w:val="17"/>
                    <w:szCs w:val="17"/>
                    <w:lang w:val="de-CH"/>
                  </w:rPr>
                  <w:t>☐</w:t>
                </w:r>
              </w:sdtContent>
            </w:sdt>
          </w:p>
        </w:tc>
        <w:tc>
          <w:tcPr>
            <w:tcW w:w="9639" w:type="dxa"/>
            <w:tcBorders>
              <w:bottom w:val="single" w:sz="4" w:space="0" w:color="DBE5F1" w:themeColor="accent1" w:themeTint="33"/>
            </w:tcBorders>
          </w:tcPr>
          <w:p w:rsidR="003D0BF3" w:rsidRPr="009B5E17" w:rsidRDefault="003D0BF3" w:rsidP="00994426">
            <w:pPr>
              <w:pStyle w:val="FormularEingabetext"/>
              <w:ind w:left="0"/>
              <w:rPr>
                <w:szCs w:val="17"/>
              </w:rPr>
            </w:pPr>
            <w:r w:rsidRPr="009B5E17">
              <w:t>Assurer, dans les 30 minutes, l'alarme (générale) dans les zones reculées au moyen de sirènes mobiles et d'une alarme par téléphone. Contrôler systématiquement le retour des sirènes mobiles au point de départ</w:t>
            </w:r>
          </w:p>
        </w:tc>
      </w:tr>
    </w:tbl>
    <w:p w:rsidR="003D0BF3" w:rsidRPr="009B5E17" w:rsidRDefault="003D0BF3" w:rsidP="00812914">
      <w:pPr>
        <w:pStyle w:val="H1"/>
        <w:shd w:val="clear" w:color="auto" w:fill="EBF3EB"/>
      </w:pPr>
      <w:r w:rsidRPr="009B5E17">
        <w:t>Tâches incombant aux services d'intervention communaux: sapeurs-pompiers ou autres (selon conventions de prestations)</w:t>
      </w:r>
    </w:p>
    <w:tbl>
      <w:tblPr>
        <w:tblStyle w:val="BETabelle1"/>
        <w:tblW w:w="9923" w:type="dxa"/>
        <w:tblLook w:val="04A0" w:firstRow="1" w:lastRow="0" w:firstColumn="1" w:lastColumn="0" w:noHBand="0" w:noVBand="1"/>
      </w:tblPr>
      <w:tblGrid>
        <w:gridCol w:w="284"/>
        <w:gridCol w:w="9639"/>
      </w:tblGrid>
      <w:tr w:rsidR="003D0BF3" w:rsidRPr="009B5E17" w:rsidTr="00994426">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BE5F1" w:themeColor="accent1" w:themeTint="33"/>
            </w:tcBorders>
          </w:tcPr>
          <w:p w:rsidR="003D0BF3" w:rsidRPr="009B5E17" w:rsidRDefault="009B5E17" w:rsidP="00994426">
            <w:pPr>
              <w:pStyle w:val="FormularBezeichnungstext"/>
              <w:rPr>
                <w:sz w:val="17"/>
                <w:szCs w:val="17"/>
                <w:lang w:val="de-CH"/>
              </w:rPr>
            </w:pPr>
            <w:sdt>
              <w:sdtPr>
                <w:rPr>
                  <w:sz w:val="17"/>
                  <w:szCs w:val="17"/>
                  <w:lang w:val="de-CH"/>
                </w:rPr>
                <w:id w:val="1272815338"/>
                <w14:checkbox>
                  <w14:checked w14:val="0"/>
                  <w14:checkedState w14:val="2612" w14:font="MS Gothic"/>
                  <w14:uncheckedState w14:val="2610" w14:font="MS Gothic"/>
                </w14:checkbox>
              </w:sdtPr>
              <w:sdtEndPr/>
              <w:sdtContent>
                <w:r w:rsidR="003D0BF3" w:rsidRPr="009B5E17">
                  <w:rPr>
                    <w:rFonts w:ascii="MS Gothic" w:eastAsia="MS Gothic" w:hAnsi="MS Gothic"/>
                    <w:sz w:val="17"/>
                    <w:szCs w:val="17"/>
                    <w:lang w:val="de-CH"/>
                  </w:rPr>
                  <w:t>☐</w:t>
                </w:r>
              </w:sdtContent>
            </w:sdt>
          </w:p>
        </w:tc>
        <w:tc>
          <w:tcPr>
            <w:tcW w:w="9639" w:type="dxa"/>
            <w:tcBorders>
              <w:bottom w:val="single" w:sz="4" w:space="0" w:color="DBE5F1" w:themeColor="accent1" w:themeTint="33"/>
            </w:tcBorders>
          </w:tcPr>
          <w:p w:rsidR="003D0BF3" w:rsidRPr="009B5E17" w:rsidRDefault="003D0BF3" w:rsidP="00994426">
            <w:pPr>
              <w:pStyle w:val="FormularEingabetext"/>
              <w:ind w:left="0"/>
              <w:rPr>
                <w:szCs w:val="17"/>
              </w:rPr>
            </w:pPr>
            <w:r w:rsidRPr="009B5E17">
              <w:t>Se renseigner sur l'évolution de la situation, mettre à jour le journal de bord et les vues d'ensemble</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561940586"/>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994426">
            <w:pPr>
              <w:pStyle w:val="FormularEingabetext"/>
              <w:ind w:left="0"/>
            </w:pPr>
            <w:r w:rsidRPr="009B5E17">
              <w:t>Suivre les instructions des autorités, aider aux éventuelles évacuations partielles préventives (EMS, hôpitaux, exploitations agricoles, etc.) et exécuter d'autres demandes selon le plan d'urgence des ouvrages d'accumulation, par exemple aider l'EM A à mettre en place des centres d'accueil ou à guider les personnes</w:t>
            </w:r>
          </w:p>
        </w:tc>
      </w:tr>
    </w:tbl>
    <w:p w:rsidR="003D0BF3" w:rsidRPr="009B5E17" w:rsidRDefault="003D0BF3" w:rsidP="003D0BF3">
      <w:pPr>
        <w:pStyle w:val="berschrift2"/>
      </w:pPr>
      <w:r w:rsidRPr="009B5E17">
        <w:t>Remarque complémentaire</w:t>
      </w:r>
    </w:p>
    <w:p w:rsidR="003D0BF3" w:rsidRPr="009B5E17" w:rsidRDefault="003D0BF3" w:rsidP="003D0BF3">
      <w:r w:rsidRPr="009B5E17">
        <w:t>Dans la zone éloignée, seule l'ALARME GÉNÉRALE est déclenchée, une à plusieurs fois selon l'évol</w:t>
      </w:r>
      <w:r w:rsidRPr="009B5E17">
        <w:t>u</w:t>
      </w:r>
      <w:r w:rsidRPr="009B5E17">
        <w:t>tion de l'événement. Les consignes de comportement et les mesures à prendre pour protéger la popul</w:t>
      </w:r>
      <w:r w:rsidRPr="009B5E17">
        <w:t>a</w:t>
      </w:r>
      <w:r w:rsidRPr="009B5E17">
        <w:t>tion sont diffusées au cas par cas par le biais de la radio, des réseaux sociaux et de l'application ALERTSWISS.</w:t>
      </w:r>
    </w:p>
    <w:p w:rsidR="003D0BF3" w:rsidRPr="009B5E17" w:rsidRDefault="003D0BF3" w:rsidP="003D0BF3">
      <w:r w:rsidRPr="009B5E17">
        <w:br w:type="page"/>
      </w:r>
    </w:p>
    <w:p w:rsidR="003D0BF3" w:rsidRPr="009B5E17" w:rsidRDefault="003D0BF3" w:rsidP="003D0BF3">
      <w:pPr>
        <w:pStyle w:val="berschrift1"/>
      </w:pPr>
      <w:r w:rsidRPr="009B5E17">
        <w:lastRenderedPageBreak/>
        <w:t>Annexe 4</w:t>
      </w:r>
    </w:p>
    <w:p w:rsidR="003D0BF3" w:rsidRPr="009B5E17" w:rsidRDefault="003D0BF3" w:rsidP="003D0BF3">
      <w:pPr>
        <w:rPr>
          <w:b/>
        </w:rPr>
      </w:pPr>
      <w:r w:rsidRPr="009B5E17">
        <w:rPr>
          <w:b/>
        </w:rPr>
        <w:t>Liste des mesures d'ALARME GÉNÉRALE après une alerte préalable (ND-5; zone éloignée)</w:t>
      </w:r>
    </w:p>
    <w:p w:rsidR="003D0BF3" w:rsidRPr="009B5E17" w:rsidRDefault="003D0BF3" w:rsidP="003D0BF3">
      <w:r w:rsidRPr="009B5E17">
        <w:t>Tâches suivant le déclenchement de l'ALARME GÉNÉRALE par la CER. Application par analogie lor</w:t>
      </w:r>
      <w:r w:rsidRPr="009B5E17">
        <w:t>s</w:t>
      </w:r>
      <w:r w:rsidRPr="009B5E17">
        <w:t>que l'ALARME GÉNÉRALE est déclenchée à plusieurs reprises dans la zone rapprochée</w:t>
      </w:r>
    </w:p>
    <w:p w:rsidR="003D0BF3" w:rsidRPr="009B5E17" w:rsidRDefault="003D0BF3" w:rsidP="00812914">
      <w:pPr>
        <w:pStyle w:val="H1"/>
        <w:numPr>
          <w:ilvl w:val="0"/>
          <w:numId w:val="35"/>
        </w:numPr>
        <w:shd w:val="clear" w:color="auto" w:fill="D9D9D9" w:themeFill="background1" w:themeFillShade="D9"/>
      </w:pPr>
      <w:r w:rsidRPr="009B5E17">
        <w:t>Tâches de la CER</w:t>
      </w:r>
    </w:p>
    <w:tbl>
      <w:tblPr>
        <w:tblStyle w:val="BETabelle1"/>
        <w:tblW w:w="9923" w:type="dxa"/>
        <w:tblLook w:val="04A0" w:firstRow="1" w:lastRow="0" w:firstColumn="1" w:lastColumn="0" w:noHBand="0" w:noVBand="1"/>
      </w:tblPr>
      <w:tblGrid>
        <w:gridCol w:w="284"/>
        <w:gridCol w:w="9639"/>
      </w:tblGrid>
      <w:tr w:rsidR="003D0BF3" w:rsidRPr="009B5E17" w:rsidTr="00994426">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BE5F1" w:themeColor="accent1" w:themeTint="33"/>
            </w:tcBorders>
          </w:tcPr>
          <w:p w:rsidR="003D0BF3" w:rsidRPr="009B5E17" w:rsidRDefault="009B5E17" w:rsidP="00994426">
            <w:pPr>
              <w:pStyle w:val="FormularBezeichnungstext"/>
              <w:rPr>
                <w:sz w:val="17"/>
                <w:szCs w:val="17"/>
                <w:lang w:val="de-CH"/>
              </w:rPr>
            </w:pPr>
            <w:sdt>
              <w:sdtPr>
                <w:rPr>
                  <w:sz w:val="17"/>
                  <w:szCs w:val="17"/>
                  <w:lang w:val="de-CH"/>
                </w:rPr>
                <w:id w:val="1154258060"/>
                <w14:checkbox>
                  <w14:checked w14:val="0"/>
                  <w14:checkedState w14:val="2612" w14:font="MS Gothic"/>
                  <w14:uncheckedState w14:val="2610" w14:font="MS Gothic"/>
                </w14:checkbox>
              </w:sdtPr>
              <w:sdtEndPr/>
              <w:sdtContent>
                <w:r w:rsidR="003D0BF3" w:rsidRPr="009B5E17">
                  <w:rPr>
                    <w:rFonts w:ascii="MS Gothic" w:eastAsia="MS Gothic" w:hAnsi="MS Gothic"/>
                    <w:sz w:val="17"/>
                    <w:szCs w:val="17"/>
                    <w:lang w:val="de-CH"/>
                  </w:rPr>
                  <w:t>☐</w:t>
                </w:r>
              </w:sdtContent>
            </w:sdt>
          </w:p>
        </w:tc>
        <w:tc>
          <w:tcPr>
            <w:tcW w:w="9639" w:type="dxa"/>
            <w:tcBorders>
              <w:bottom w:val="single" w:sz="4" w:space="0" w:color="DBE5F1" w:themeColor="accent1" w:themeTint="33"/>
            </w:tcBorders>
          </w:tcPr>
          <w:p w:rsidR="003D0BF3" w:rsidRPr="009B5E17" w:rsidRDefault="003D0BF3" w:rsidP="003D0BF3">
            <w:pPr>
              <w:pStyle w:val="FormularEingabetext"/>
              <w:ind w:left="0"/>
            </w:pPr>
            <w:r w:rsidRPr="009B5E17">
              <w:t>Recevoir l'annonce du déclenchement central de l'alarme-eau (ND-5) au moyen de SF-Polyalert par l'exploitant de l'ouvrage d'accumulation (centrale de l'alarme-eau, CAE):</w:t>
            </w:r>
          </w:p>
          <w:p w:rsidR="003D0BF3" w:rsidRPr="009B5E17" w:rsidRDefault="003D0BF3" w:rsidP="003D0BF3">
            <w:pPr>
              <w:pStyle w:val="FormularEingabetext"/>
              <w:ind w:left="0"/>
            </w:pPr>
            <w:r w:rsidRPr="009B5E17">
              <w:t>alarme-eau: douze sons graves de vingt secondes chacun séparés par des intervalles de dix secondes; cinq minutes d'a</w:t>
            </w:r>
            <w:r w:rsidRPr="009B5E17">
              <w:t>t</w:t>
            </w:r>
            <w:r w:rsidRPr="009B5E17">
              <w:t>tente; répétition du signal</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378220414"/>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3D0BF3">
            <w:pPr>
              <w:pStyle w:val="FormularEingabetext"/>
              <w:ind w:left="0"/>
            </w:pPr>
            <w:r w:rsidRPr="009B5E17">
              <w:t>Déclencher de manière centrale l'ALARME GÉNÉRALE au moyen de SF-Polyalert à la demande de l'exploitant de l'ouvrage d'accumulation, conformément au dispositif d'alarme déclenché dans la zone éloignée (cf. annexe 6):</w:t>
            </w:r>
          </w:p>
          <w:p w:rsidR="003D0BF3" w:rsidRPr="009B5E17" w:rsidRDefault="003D0BF3" w:rsidP="003D0BF3">
            <w:pPr>
              <w:pStyle w:val="FormularEingabetext"/>
              <w:ind w:left="0"/>
            </w:pPr>
            <w:r w:rsidRPr="009B5E17">
              <w:t>alarme générale: une minute d'alarme générale, quatre minutes d'attente; une minute de répétition du signal</w:t>
            </w:r>
          </w:p>
        </w:tc>
      </w:tr>
    </w:tbl>
    <w:p w:rsidR="003D0BF3" w:rsidRPr="009B5E17" w:rsidRDefault="003D0BF3" w:rsidP="00812914">
      <w:pPr>
        <w:pStyle w:val="H1"/>
        <w:shd w:val="clear" w:color="auto" w:fill="D5EEF9"/>
      </w:pPr>
      <w:r w:rsidRPr="009B5E17">
        <w:t>Tâches du poste d'alarme de la commune</w:t>
      </w:r>
    </w:p>
    <w:tbl>
      <w:tblPr>
        <w:tblStyle w:val="BETabelle1"/>
        <w:tblW w:w="9923" w:type="dxa"/>
        <w:tblLook w:val="04A0" w:firstRow="1" w:lastRow="0" w:firstColumn="1" w:lastColumn="0" w:noHBand="0" w:noVBand="1"/>
      </w:tblPr>
      <w:tblGrid>
        <w:gridCol w:w="284"/>
        <w:gridCol w:w="9639"/>
      </w:tblGrid>
      <w:tr w:rsidR="003D0BF3" w:rsidRPr="009B5E17" w:rsidTr="00994426">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BE5F1" w:themeColor="accent1" w:themeTint="33"/>
            </w:tcBorders>
          </w:tcPr>
          <w:p w:rsidR="003D0BF3" w:rsidRPr="009B5E17" w:rsidRDefault="009B5E17" w:rsidP="00994426">
            <w:pPr>
              <w:pStyle w:val="FormularBezeichnungstext"/>
              <w:rPr>
                <w:sz w:val="17"/>
                <w:szCs w:val="17"/>
                <w:lang w:val="de-CH"/>
              </w:rPr>
            </w:pPr>
            <w:sdt>
              <w:sdtPr>
                <w:rPr>
                  <w:sz w:val="17"/>
                  <w:szCs w:val="17"/>
                  <w:lang w:val="de-CH"/>
                </w:rPr>
                <w:id w:val="1479262443"/>
                <w14:checkbox>
                  <w14:checked w14:val="0"/>
                  <w14:checkedState w14:val="2612" w14:font="MS Gothic"/>
                  <w14:uncheckedState w14:val="2610" w14:font="MS Gothic"/>
                </w14:checkbox>
              </w:sdtPr>
              <w:sdtEndPr/>
              <w:sdtContent>
                <w:r w:rsidR="003D0BF3" w:rsidRPr="009B5E17">
                  <w:rPr>
                    <w:rFonts w:ascii="MS Gothic" w:eastAsia="MS Gothic" w:hAnsi="MS Gothic"/>
                    <w:sz w:val="17"/>
                    <w:szCs w:val="17"/>
                    <w:lang w:val="de-CH"/>
                  </w:rPr>
                  <w:t>☐</w:t>
                </w:r>
              </w:sdtContent>
            </w:sdt>
          </w:p>
        </w:tc>
        <w:tc>
          <w:tcPr>
            <w:tcW w:w="9639" w:type="dxa"/>
            <w:tcBorders>
              <w:bottom w:val="single" w:sz="4" w:space="0" w:color="DBE5F1" w:themeColor="accent1" w:themeTint="33"/>
            </w:tcBorders>
          </w:tcPr>
          <w:p w:rsidR="003D0BF3" w:rsidRPr="009B5E17" w:rsidRDefault="003D0BF3" w:rsidP="00994426">
            <w:pPr>
              <w:pStyle w:val="FormularEingabetext"/>
              <w:ind w:left="0"/>
              <w:rPr>
                <w:szCs w:val="17"/>
              </w:rPr>
            </w:pPr>
            <w:r w:rsidRPr="009B5E17">
              <w:t>Recevoir l'ordre de la CER de déclencher l'ALARME GÉNÉRALE: en complément, déclencher le dispositif d'alarme de la commune, contrôler l'audibilité des sirènes fixes; en cas d'échec, déclencher l'alarme manuellement à l'aide du de la clé</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1680550893"/>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994426">
            <w:pPr>
              <w:pStyle w:val="FormularEingabetext"/>
              <w:ind w:left="0"/>
            </w:pPr>
            <w:r w:rsidRPr="009B5E17">
              <w:t>Annonce du déclenchement de l'ALARME GÉNÉRALE aux autorités communales, aux OCRég / OCCne et à la CER (me</w:t>
            </w:r>
            <w:r w:rsidRPr="009B5E17">
              <w:t>s</w:t>
            </w:r>
            <w:r w:rsidRPr="009B5E17">
              <w:t>sage d'exécution)</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2088956236"/>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994426">
            <w:pPr>
              <w:pStyle w:val="FormularEingabetext"/>
              <w:ind w:left="0"/>
            </w:pPr>
            <w:r w:rsidRPr="009B5E17">
              <w:t>Rappeler le personnel des services d'engagement à l'extérieur avant l'arrivée des masses d'eau et lui donner l'ordre de rejoindre un lieu sûr (p. ex. rappeler par radio ou téléphone portable les personnes travaillant dans les transports)</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1528453531"/>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994426">
            <w:pPr>
              <w:pStyle w:val="FormularEingabetext"/>
              <w:ind w:left="0"/>
            </w:pPr>
            <w:r w:rsidRPr="009B5E17">
              <w:t>Exécuter d'autres demandes des autorités ou des organes de conduite</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140425391"/>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994426">
            <w:pPr>
              <w:pStyle w:val="Text85pt"/>
            </w:pPr>
            <w:r w:rsidRPr="009B5E17">
              <w:t>Communiquer la fin des mesures du poste d'alarme de la commune aux autorités communales, à la CER et aux organes de conduite (annonce d'exécution)</w:t>
            </w:r>
          </w:p>
        </w:tc>
      </w:tr>
    </w:tbl>
    <w:p w:rsidR="003D0BF3" w:rsidRPr="009B5E17" w:rsidRDefault="003D0BF3" w:rsidP="00812914">
      <w:pPr>
        <w:pStyle w:val="H1"/>
        <w:shd w:val="clear" w:color="auto" w:fill="EAF6FC"/>
      </w:pPr>
      <w:r w:rsidRPr="009B5E17">
        <w:t>Tâches du groupe alarme-sirène</w:t>
      </w:r>
    </w:p>
    <w:tbl>
      <w:tblPr>
        <w:tblStyle w:val="BETabelle1"/>
        <w:tblW w:w="9923" w:type="dxa"/>
        <w:tblLook w:val="04A0" w:firstRow="1" w:lastRow="0" w:firstColumn="1" w:lastColumn="0" w:noHBand="0" w:noVBand="1"/>
      </w:tblPr>
      <w:tblGrid>
        <w:gridCol w:w="284"/>
        <w:gridCol w:w="9639"/>
      </w:tblGrid>
      <w:tr w:rsidR="003D0BF3" w:rsidRPr="009B5E17" w:rsidTr="00994426">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BE5F1" w:themeColor="accent1" w:themeTint="33"/>
            </w:tcBorders>
          </w:tcPr>
          <w:p w:rsidR="003D0BF3" w:rsidRPr="009B5E17" w:rsidRDefault="009B5E17" w:rsidP="00994426">
            <w:pPr>
              <w:pStyle w:val="FormularBezeichnungstext"/>
              <w:rPr>
                <w:sz w:val="17"/>
                <w:szCs w:val="17"/>
                <w:lang w:val="de-CH"/>
              </w:rPr>
            </w:pPr>
            <w:sdt>
              <w:sdtPr>
                <w:rPr>
                  <w:sz w:val="17"/>
                  <w:szCs w:val="17"/>
                  <w:lang w:val="de-CH"/>
                </w:rPr>
                <w:id w:val="-1873913226"/>
                <w14:checkbox>
                  <w14:checked w14:val="0"/>
                  <w14:checkedState w14:val="2612" w14:font="MS Gothic"/>
                  <w14:uncheckedState w14:val="2610" w14:font="MS Gothic"/>
                </w14:checkbox>
              </w:sdtPr>
              <w:sdtEndPr/>
              <w:sdtContent>
                <w:r w:rsidR="003D0BF3" w:rsidRPr="009B5E17">
                  <w:rPr>
                    <w:rFonts w:ascii="MS Gothic" w:eastAsia="MS Gothic" w:hAnsi="MS Gothic"/>
                    <w:sz w:val="17"/>
                    <w:szCs w:val="17"/>
                    <w:lang w:val="de-CH"/>
                  </w:rPr>
                  <w:t>☐</w:t>
                </w:r>
              </w:sdtContent>
            </w:sdt>
          </w:p>
        </w:tc>
        <w:tc>
          <w:tcPr>
            <w:tcW w:w="9639" w:type="dxa"/>
            <w:tcBorders>
              <w:bottom w:val="single" w:sz="4" w:space="0" w:color="DBE5F1" w:themeColor="accent1" w:themeTint="33"/>
            </w:tcBorders>
          </w:tcPr>
          <w:p w:rsidR="003D0BF3" w:rsidRPr="009B5E17" w:rsidRDefault="003D0BF3" w:rsidP="003D0BF3">
            <w:pPr>
              <w:pStyle w:val="Text85pt"/>
              <w:rPr>
                <w:color w:val="000000" w:themeColor="text1"/>
              </w:rPr>
            </w:pPr>
            <w:r w:rsidRPr="009B5E17">
              <w:t>Assurer, dans les 30 minutes, l'alarme (générale) dans les zones reculées au moyen de sirènes mobiles et d'une alarme par téléphone. Contrôler systématiquement le retour des sirènes mobiles au point de départ</w:t>
            </w:r>
          </w:p>
        </w:tc>
      </w:tr>
    </w:tbl>
    <w:p w:rsidR="003D0BF3" w:rsidRPr="009B5E17" w:rsidRDefault="003D0BF3" w:rsidP="00812914">
      <w:pPr>
        <w:pStyle w:val="H1"/>
        <w:shd w:val="clear" w:color="auto" w:fill="EBF3EB"/>
      </w:pPr>
      <w:r w:rsidRPr="009B5E17">
        <w:t>Tâches incombant aux services d'intervention communaux: sapeurs-pompiers ou autres (selon conventions de prestations)</w:t>
      </w:r>
    </w:p>
    <w:p w:rsidR="003D0BF3" w:rsidRPr="009B5E17" w:rsidRDefault="003D0BF3" w:rsidP="003D0BF3">
      <w:pPr>
        <w:pStyle w:val="berschrift2nummeriert"/>
      </w:pPr>
      <w:r w:rsidRPr="009B5E17">
        <w:t>Dans la zone potentiellement inondable</w:t>
      </w:r>
    </w:p>
    <w:tbl>
      <w:tblPr>
        <w:tblStyle w:val="BETabelle1"/>
        <w:tblW w:w="9923" w:type="dxa"/>
        <w:tblLook w:val="04A0" w:firstRow="1" w:lastRow="0" w:firstColumn="1" w:lastColumn="0" w:noHBand="0" w:noVBand="1"/>
      </w:tblPr>
      <w:tblGrid>
        <w:gridCol w:w="284"/>
        <w:gridCol w:w="9639"/>
      </w:tblGrid>
      <w:tr w:rsidR="003D0BF3" w:rsidRPr="009B5E17" w:rsidTr="00994426">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BE5F1" w:themeColor="accent1" w:themeTint="33"/>
            </w:tcBorders>
          </w:tcPr>
          <w:p w:rsidR="003D0BF3" w:rsidRPr="009B5E17" w:rsidRDefault="009B5E17" w:rsidP="00994426">
            <w:pPr>
              <w:pStyle w:val="FormularBezeichnungstext"/>
              <w:rPr>
                <w:sz w:val="17"/>
                <w:szCs w:val="17"/>
                <w:lang w:val="de-CH"/>
              </w:rPr>
            </w:pPr>
            <w:sdt>
              <w:sdtPr>
                <w:rPr>
                  <w:sz w:val="17"/>
                  <w:szCs w:val="17"/>
                  <w:lang w:val="de-CH"/>
                </w:rPr>
                <w:id w:val="-225371150"/>
                <w14:checkbox>
                  <w14:checked w14:val="0"/>
                  <w14:checkedState w14:val="2612" w14:font="MS Gothic"/>
                  <w14:uncheckedState w14:val="2610" w14:font="MS Gothic"/>
                </w14:checkbox>
              </w:sdtPr>
              <w:sdtEndPr/>
              <w:sdtContent>
                <w:r w:rsidR="003D0BF3" w:rsidRPr="009B5E17">
                  <w:rPr>
                    <w:rFonts w:ascii="MS Gothic" w:eastAsia="MS Gothic" w:hAnsi="MS Gothic"/>
                    <w:sz w:val="17"/>
                    <w:szCs w:val="17"/>
                    <w:lang w:val="de-CH"/>
                  </w:rPr>
                  <w:t>☐</w:t>
                </w:r>
              </w:sdtContent>
            </w:sdt>
          </w:p>
        </w:tc>
        <w:tc>
          <w:tcPr>
            <w:tcW w:w="9639" w:type="dxa"/>
            <w:tcBorders>
              <w:bottom w:val="single" w:sz="4" w:space="0" w:color="DBE5F1" w:themeColor="accent1" w:themeTint="33"/>
            </w:tcBorders>
          </w:tcPr>
          <w:p w:rsidR="003D0BF3" w:rsidRPr="009B5E17" w:rsidRDefault="003D0BF3" w:rsidP="00994426">
            <w:pPr>
              <w:pStyle w:val="FormularEingabetext"/>
              <w:ind w:left="0"/>
              <w:rPr>
                <w:szCs w:val="17"/>
              </w:rPr>
            </w:pPr>
            <w:r w:rsidRPr="009B5E17">
              <w:t>Soutenir la diffusion des consignes de comportement par les moyens disponibles sur place (mégaphone, messages par haut-parleur), déblayer les zones pouvant potentiellement être touchées (cours d'eau, rivages, puits, etc.) et mettre en place des interdictions d'accès</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1891068204"/>
                <w14:checkbox>
                  <w14:checked w14:val="0"/>
                  <w14:checkedState w14:val="2612" w14:font="MS Gothic"/>
                  <w14:uncheckedState w14:val="2610" w14:font="MS Gothic"/>
                </w14:checkbox>
              </w:sdtPr>
              <w:sdtEndPr/>
              <w:sdtContent>
                <w:r w:rsidR="003D0BF3" w:rsidRPr="009B5E17">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3D0BF3">
            <w:pPr>
              <w:rPr>
                <w:sz w:val="17"/>
              </w:rPr>
            </w:pPr>
            <w:r w:rsidRPr="009B5E17">
              <w:rPr>
                <w:sz w:val="17"/>
              </w:rPr>
              <w:t>Interdire à la population de se rendre dans des sous-sols, des caves, des parkings souterrains, notamment, et déconseiller l'utilisation d'ascenseurs (annonces par mégaphone)</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52980519"/>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994426">
            <w:pPr>
              <w:pStyle w:val="FormularEingabetext"/>
              <w:ind w:left="0"/>
            </w:pPr>
            <w:r w:rsidRPr="009B5E17">
              <w:t>Faire sortir les habitants des zones sujettes à une évacuation horizontale (hauteur d'inondation &gt; 2,5 m) et les diriger vers des centres d'accueil sûrs</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369805870"/>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3D0BF3">
            <w:pPr>
              <w:pStyle w:val="FormularEingabetext"/>
              <w:ind w:left="0"/>
            </w:pPr>
            <w:r w:rsidRPr="009B5E17">
              <w:t>Soutenir l'évacuation horizontale des écoles, hôpitaux, foyers, entreprises d'une certaine importance, hôtels, entreprises de transports, usines, gares et exploitations agricoles, notamment, dans le temps disponible pour leurs démarches d'évacu</w:t>
            </w:r>
            <w:r w:rsidRPr="009B5E17">
              <w:t>a</w:t>
            </w:r>
            <w:r w:rsidRPr="009B5E17">
              <w:t>tion (fuite); libérer ou déplacer les animaux de rente</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1176263270"/>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994426">
            <w:pPr>
              <w:pStyle w:val="Text85pt"/>
            </w:pPr>
            <w:r w:rsidRPr="009B5E17">
              <w:t>Ordonner à la population de se réfugier dans les étages supérieurs des maisons, dans les secteurs où l'on s'attend à un niveau d'inondation inférieur à 2,5 mètres (annonces par mégaphone)</w:t>
            </w:r>
          </w:p>
        </w:tc>
      </w:tr>
    </w:tbl>
    <w:p w:rsidR="003D0BF3" w:rsidRPr="009B5E17" w:rsidRDefault="003D0BF3" w:rsidP="003D0BF3">
      <w:pPr>
        <w:pStyle w:val="berschrift2nummeriert"/>
      </w:pPr>
      <w:r w:rsidRPr="009B5E17">
        <w:t>Hors de la zone potentiellement inondable (au centre d'accueil)</w:t>
      </w:r>
    </w:p>
    <w:tbl>
      <w:tblPr>
        <w:tblStyle w:val="BETabelle1"/>
        <w:tblW w:w="9923" w:type="dxa"/>
        <w:tblLook w:val="04A0" w:firstRow="1" w:lastRow="0" w:firstColumn="1" w:lastColumn="0" w:noHBand="0" w:noVBand="1"/>
      </w:tblPr>
      <w:tblGrid>
        <w:gridCol w:w="284"/>
        <w:gridCol w:w="9639"/>
      </w:tblGrid>
      <w:tr w:rsidR="003D0BF3" w:rsidRPr="009B5E17" w:rsidTr="00994426">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BE5F1" w:themeColor="accent1" w:themeTint="33"/>
            </w:tcBorders>
          </w:tcPr>
          <w:p w:rsidR="003D0BF3" w:rsidRPr="009B5E17" w:rsidRDefault="009B5E17" w:rsidP="00994426">
            <w:pPr>
              <w:pStyle w:val="FormularBezeichnungstext"/>
              <w:rPr>
                <w:sz w:val="17"/>
                <w:szCs w:val="17"/>
                <w:lang w:val="de-CH"/>
              </w:rPr>
            </w:pPr>
            <w:sdt>
              <w:sdtPr>
                <w:rPr>
                  <w:sz w:val="17"/>
                  <w:szCs w:val="17"/>
                  <w:lang w:val="de-CH"/>
                </w:rPr>
                <w:id w:val="197290027"/>
                <w14:checkbox>
                  <w14:checked w14:val="0"/>
                  <w14:checkedState w14:val="2612" w14:font="MS Gothic"/>
                  <w14:uncheckedState w14:val="2610" w14:font="MS Gothic"/>
                </w14:checkbox>
              </w:sdtPr>
              <w:sdtEndPr/>
              <w:sdtContent>
                <w:r w:rsidR="003D0BF3" w:rsidRPr="009B5E17">
                  <w:rPr>
                    <w:rFonts w:ascii="MS Gothic" w:eastAsia="MS Gothic" w:hAnsi="MS Gothic"/>
                    <w:sz w:val="17"/>
                    <w:szCs w:val="17"/>
                    <w:lang w:val="de-CH"/>
                  </w:rPr>
                  <w:t>☐</w:t>
                </w:r>
              </w:sdtContent>
            </w:sdt>
          </w:p>
        </w:tc>
        <w:tc>
          <w:tcPr>
            <w:tcW w:w="9639" w:type="dxa"/>
            <w:tcBorders>
              <w:bottom w:val="single" w:sz="4" w:space="0" w:color="DBE5F1" w:themeColor="accent1" w:themeTint="33"/>
            </w:tcBorders>
          </w:tcPr>
          <w:p w:rsidR="003D0BF3" w:rsidRPr="009B5E17" w:rsidRDefault="003D0BF3" w:rsidP="00994426">
            <w:pPr>
              <w:pStyle w:val="FormularEingabetext"/>
              <w:ind w:left="0"/>
              <w:rPr>
                <w:szCs w:val="17"/>
              </w:rPr>
            </w:pPr>
            <w:r w:rsidRPr="009B5E17">
              <w:t>Tenir un journal de bord, donner l'ordre d'écouter la radio en permanence, consigner dans le journal des messages en ra</w:t>
            </w:r>
            <w:r w:rsidRPr="009B5E17">
              <w:t>p</w:t>
            </w:r>
            <w:r w:rsidRPr="009B5E17">
              <w:t>port avec l'événement</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1740083507"/>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994426">
            <w:pPr>
              <w:pStyle w:val="Text85pt"/>
            </w:pPr>
            <w:r w:rsidRPr="009B5E17">
              <w:t>Recruter, pour le centre d'accueil, du personnel supplémentaire de renseignement et de soutien parmi les pompiers, ind</w:t>
            </w:r>
            <w:r w:rsidRPr="009B5E17">
              <w:t>i</w:t>
            </w:r>
            <w:r w:rsidRPr="009B5E17">
              <w:t>quer les possibilités de communication au monde extérieur (OCCant, OCAA, voisins), assurer une occupation permane</w:t>
            </w:r>
            <w:r w:rsidRPr="009B5E17">
              <w:t>n</w:t>
            </w:r>
            <w:r w:rsidRPr="009B5E17">
              <w:t>te, contrôler régulièrement les messages fax et les courriels entrants</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3D0BF3">
            <w:pPr>
              <w:pStyle w:val="FormularEingabetext"/>
              <w:ind w:left="0"/>
            </w:pPr>
            <w:sdt>
              <w:sdtPr>
                <w:id w:val="191425954"/>
                <w14:checkbox>
                  <w14:checked w14:val="0"/>
                  <w14:checkedState w14:val="2612" w14:font="MS Gothic"/>
                  <w14:uncheckedState w14:val="2610" w14:font="MS Gothic"/>
                </w14:checkbox>
              </w:sdtPr>
              <w:sdtEndPr/>
              <w:sdtContent>
                <w:r w:rsidR="003D0BF3" w:rsidRPr="009B5E17">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3D0BF3">
            <w:pPr>
              <w:pStyle w:val="FormularEingabetext"/>
              <w:ind w:left="0"/>
            </w:pPr>
            <w:r w:rsidRPr="009B5E17">
              <w:t>Assurer la gestion d'un centre d'accueil sûr en cas d'évacuations horizontales</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947230126"/>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994426">
            <w:pPr>
              <w:pStyle w:val="FormularEingabetext"/>
              <w:ind w:left="0"/>
            </w:pPr>
            <w:r w:rsidRPr="009B5E17">
              <w:t>Établir les liaisons dans le rayon d'action (dossier alarme, annexe 1 / listes de numéros de téléphone), diffuser l'état de la situation</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696429304"/>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994426">
            <w:pPr>
              <w:pStyle w:val="Text85pt"/>
            </w:pPr>
            <w:r w:rsidRPr="009B5E17">
              <w:t>Organiser la collecte d'informations: étendue de la zone inondée, dommages, situation des infrastructures, circulation ro</w:t>
            </w:r>
            <w:r w:rsidRPr="009B5E17">
              <w:t>u</w:t>
            </w:r>
            <w:r w:rsidRPr="009B5E17">
              <w:t>tière, besoin d'aide pour la zone rapprochée, etc</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1218933163"/>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994426">
            <w:pPr>
              <w:pStyle w:val="FormularEingabetext"/>
              <w:ind w:left="0"/>
            </w:pPr>
            <w:r w:rsidRPr="009B5E17">
              <w:t>Donner suite à d'autres demandes des autorités ou des organes de conduite (sauvetages, soutiens, prestations d'aide, etc.)</w:t>
            </w:r>
          </w:p>
        </w:tc>
      </w:tr>
    </w:tbl>
    <w:p w:rsidR="003D0BF3" w:rsidRPr="009B5E17" w:rsidRDefault="003D0BF3" w:rsidP="003D0BF3">
      <w:pPr>
        <w:pStyle w:val="berschrift2"/>
      </w:pPr>
      <w:r w:rsidRPr="009B5E17">
        <w:t>Remarque complémentaire</w:t>
      </w:r>
    </w:p>
    <w:p w:rsidR="003D0BF3" w:rsidRPr="009B5E17" w:rsidRDefault="003D0BF3" w:rsidP="003D0BF3">
      <w:r w:rsidRPr="009B5E17">
        <w:t>Dans la zone éloignée, seule l'ALARME GÉNÉRALE est déclenchée, une à plusieurs fois selon l'évol</w:t>
      </w:r>
      <w:r w:rsidRPr="009B5E17">
        <w:t>u</w:t>
      </w:r>
      <w:r w:rsidRPr="009B5E17">
        <w:t>tion de l'événement. Les consignes de comportement et les mesures à prendre pour protéger la popul</w:t>
      </w:r>
      <w:r w:rsidRPr="009B5E17">
        <w:t>a</w:t>
      </w:r>
      <w:r w:rsidRPr="009B5E17">
        <w:t>tion sont diffusées au cas par cas par le biais de la radio, des réseaux sociaux et de l'application ALERTSWISS.</w:t>
      </w:r>
    </w:p>
    <w:p w:rsidR="003D0BF3" w:rsidRPr="009B5E17" w:rsidRDefault="003D0BF3" w:rsidP="003D0BF3">
      <w:r w:rsidRPr="009B5E17">
        <w:t>L'OSSM met un extrait de la carte d'inondation à la disposition des postes d'alarme des communes en zone éloignée. Renseignant sur de potentielles zones inondables et les pics possibles de niveau d'eau, cet extrait doit être annexé aux listes de mesures. Il serait judicieux d'identifier tous les secteurs où le niveau d'inondation peut dépasser 2,5 mètres (zones d'évacuation potentielles). Au reste, l'OSSM n'a</w:t>
      </w:r>
      <w:r w:rsidRPr="009B5E17">
        <w:t>t</w:t>
      </w:r>
      <w:r w:rsidRPr="009B5E17">
        <w:t xml:space="preserve">tend pas de préparations préventives supplémentaires dans la zone éloignée. </w:t>
      </w:r>
    </w:p>
    <w:p w:rsidR="003D0BF3" w:rsidRPr="009B5E17" w:rsidRDefault="003D0BF3" w:rsidP="003D0BF3">
      <w:r w:rsidRPr="009B5E17">
        <w:br w:type="page"/>
      </w:r>
    </w:p>
    <w:p w:rsidR="003D0BF3" w:rsidRPr="009B5E17" w:rsidRDefault="003D0BF3" w:rsidP="003D0BF3">
      <w:pPr>
        <w:pStyle w:val="berschrift1"/>
      </w:pPr>
      <w:r w:rsidRPr="009B5E17">
        <w:lastRenderedPageBreak/>
        <w:t>Annexe 5</w:t>
      </w:r>
    </w:p>
    <w:p w:rsidR="003D0BF3" w:rsidRPr="009B5E17" w:rsidRDefault="003D0BF3" w:rsidP="003D0BF3">
      <w:pPr>
        <w:rPr>
          <w:b/>
        </w:rPr>
      </w:pPr>
      <w:r w:rsidRPr="009B5E17">
        <w:rPr>
          <w:b/>
        </w:rPr>
        <w:t>Liste des mesures à prendre à la FIN DU DANGER</w:t>
      </w:r>
    </w:p>
    <w:p w:rsidR="003D0BF3" w:rsidRPr="009B5E17" w:rsidRDefault="003D0BF3" w:rsidP="003D0BF3">
      <w:r w:rsidRPr="009B5E17">
        <w:t>Tâches après la levée de l'alerte (zone rapprochée et zone éloignée)</w:t>
      </w:r>
    </w:p>
    <w:p w:rsidR="003D0BF3" w:rsidRPr="009B5E17" w:rsidRDefault="003D0BF3" w:rsidP="00812914">
      <w:pPr>
        <w:pStyle w:val="H1"/>
        <w:numPr>
          <w:ilvl w:val="0"/>
          <w:numId w:val="36"/>
        </w:numPr>
        <w:shd w:val="clear" w:color="auto" w:fill="D9D9D9" w:themeFill="background1" w:themeFillShade="D9"/>
      </w:pPr>
      <w:r w:rsidRPr="009B5E17">
        <w:t>Tâches de la CER</w:t>
      </w:r>
    </w:p>
    <w:tbl>
      <w:tblPr>
        <w:tblStyle w:val="BETabelle1"/>
        <w:tblW w:w="9923" w:type="dxa"/>
        <w:tblLook w:val="04A0" w:firstRow="1" w:lastRow="0" w:firstColumn="1" w:lastColumn="0" w:noHBand="0" w:noVBand="1"/>
      </w:tblPr>
      <w:tblGrid>
        <w:gridCol w:w="284"/>
        <w:gridCol w:w="9639"/>
      </w:tblGrid>
      <w:tr w:rsidR="003D0BF3" w:rsidRPr="009B5E17" w:rsidTr="00994426">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BE5F1" w:themeColor="accent1" w:themeTint="33"/>
            </w:tcBorders>
          </w:tcPr>
          <w:p w:rsidR="003D0BF3" w:rsidRPr="009B5E17" w:rsidRDefault="009B5E17" w:rsidP="00994426">
            <w:pPr>
              <w:pStyle w:val="FormularBezeichnungstext"/>
              <w:rPr>
                <w:sz w:val="17"/>
                <w:szCs w:val="17"/>
                <w:lang w:val="de-CH"/>
              </w:rPr>
            </w:pPr>
            <w:sdt>
              <w:sdtPr>
                <w:rPr>
                  <w:sz w:val="17"/>
                  <w:szCs w:val="17"/>
                  <w:lang w:val="de-CH"/>
                </w:rPr>
                <w:id w:val="2076624667"/>
                <w14:checkbox>
                  <w14:checked w14:val="0"/>
                  <w14:checkedState w14:val="2612" w14:font="MS Gothic"/>
                  <w14:uncheckedState w14:val="2610" w14:font="MS Gothic"/>
                </w14:checkbox>
              </w:sdtPr>
              <w:sdtEndPr/>
              <w:sdtContent>
                <w:r w:rsidR="003D0BF3" w:rsidRPr="009B5E17">
                  <w:rPr>
                    <w:rFonts w:ascii="MS Gothic" w:eastAsia="MS Gothic" w:hAnsi="MS Gothic"/>
                    <w:sz w:val="17"/>
                    <w:szCs w:val="17"/>
                    <w:lang w:val="de-CH"/>
                  </w:rPr>
                  <w:t>☐</w:t>
                </w:r>
              </w:sdtContent>
            </w:sdt>
          </w:p>
        </w:tc>
        <w:tc>
          <w:tcPr>
            <w:tcW w:w="9639" w:type="dxa"/>
            <w:tcBorders>
              <w:bottom w:val="single" w:sz="4" w:space="0" w:color="DBE5F1" w:themeColor="accent1" w:themeTint="33"/>
            </w:tcBorders>
          </w:tcPr>
          <w:p w:rsidR="003D0BF3" w:rsidRPr="009B5E17" w:rsidRDefault="003D0BF3" w:rsidP="00994426">
            <w:pPr>
              <w:pStyle w:val="FormularEingabetext"/>
              <w:ind w:left="0"/>
              <w:rPr>
                <w:szCs w:val="17"/>
              </w:rPr>
            </w:pPr>
            <w:r w:rsidRPr="009B5E17">
              <w:t>Diffuser le message «Fin du danger / Levée de toutes les mesures préventives» à travers tous les canaux d'information (médias, consignes de comportement par le biais de la radio, des réseaux sociaux, de l'application ALERTSWISS, etc.)</w:t>
            </w:r>
          </w:p>
        </w:tc>
      </w:tr>
    </w:tbl>
    <w:p w:rsidR="003D0BF3" w:rsidRPr="009B5E17" w:rsidRDefault="003D0BF3" w:rsidP="00812914">
      <w:pPr>
        <w:pStyle w:val="H1"/>
        <w:shd w:val="clear" w:color="auto" w:fill="D5EEF9"/>
      </w:pPr>
      <w:r w:rsidRPr="009B5E17">
        <w:t>Tâches du poste d'alarme de la commune</w:t>
      </w:r>
    </w:p>
    <w:tbl>
      <w:tblPr>
        <w:tblStyle w:val="BETabelle1"/>
        <w:tblW w:w="9923" w:type="dxa"/>
        <w:tblLook w:val="04A0" w:firstRow="1" w:lastRow="0" w:firstColumn="1" w:lastColumn="0" w:noHBand="0" w:noVBand="1"/>
      </w:tblPr>
      <w:tblGrid>
        <w:gridCol w:w="284"/>
        <w:gridCol w:w="9639"/>
      </w:tblGrid>
      <w:tr w:rsidR="003D0BF3" w:rsidRPr="009B5E17" w:rsidTr="00994426">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BE5F1" w:themeColor="accent1" w:themeTint="33"/>
            </w:tcBorders>
          </w:tcPr>
          <w:p w:rsidR="003D0BF3" w:rsidRPr="009B5E17" w:rsidRDefault="009B5E17" w:rsidP="00994426">
            <w:pPr>
              <w:pStyle w:val="FormularBezeichnungstext"/>
              <w:rPr>
                <w:sz w:val="17"/>
                <w:szCs w:val="17"/>
                <w:lang w:val="de-CH"/>
              </w:rPr>
            </w:pPr>
            <w:sdt>
              <w:sdtPr>
                <w:rPr>
                  <w:sz w:val="17"/>
                  <w:szCs w:val="17"/>
                  <w:lang w:val="de-CH"/>
                </w:rPr>
                <w:id w:val="266749290"/>
                <w14:checkbox>
                  <w14:checked w14:val="0"/>
                  <w14:checkedState w14:val="2612" w14:font="MS Gothic"/>
                  <w14:uncheckedState w14:val="2610" w14:font="MS Gothic"/>
                </w14:checkbox>
              </w:sdtPr>
              <w:sdtEndPr/>
              <w:sdtContent>
                <w:r w:rsidR="003D0BF3" w:rsidRPr="009B5E17">
                  <w:rPr>
                    <w:rFonts w:ascii="MS Gothic" w:eastAsia="MS Gothic" w:hAnsi="MS Gothic"/>
                    <w:sz w:val="17"/>
                    <w:szCs w:val="17"/>
                    <w:lang w:val="de-CH"/>
                  </w:rPr>
                  <w:t>☐</w:t>
                </w:r>
              </w:sdtContent>
            </w:sdt>
          </w:p>
        </w:tc>
        <w:tc>
          <w:tcPr>
            <w:tcW w:w="9639" w:type="dxa"/>
            <w:tcBorders>
              <w:bottom w:val="single" w:sz="4" w:space="0" w:color="DBE5F1" w:themeColor="accent1" w:themeTint="33"/>
            </w:tcBorders>
          </w:tcPr>
          <w:p w:rsidR="003D0BF3" w:rsidRPr="009B5E17" w:rsidRDefault="003D0BF3" w:rsidP="00994426">
            <w:pPr>
              <w:pStyle w:val="FormularEingabetext"/>
              <w:ind w:left="0"/>
              <w:rPr>
                <w:szCs w:val="17"/>
              </w:rPr>
            </w:pPr>
            <w:r w:rsidRPr="009B5E17">
              <w:t>Recevoir le message FIN DU DANGER: s'assurer de la diffusion de l'information</w:t>
            </w:r>
          </w:p>
        </w:tc>
      </w:tr>
    </w:tbl>
    <w:p w:rsidR="003D0BF3" w:rsidRPr="009B5E17" w:rsidRDefault="003D0BF3" w:rsidP="00812914">
      <w:pPr>
        <w:pStyle w:val="H1"/>
        <w:shd w:val="clear" w:color="auto" w:fill="EAF6FC"/>
      </w:pPr>
      <w:r w:rsidRPr="009B5E17">
        <w:t>Tâches du groupe alarme-sirène</w:t>
      </w:r>
    </w:p>
    <w:tbl>
      <w:tblPr>
        <w:tblStyle w:val="BETabelle1"/>
        <w:tblW w:w="9923" w:type="dxa"/>
        <w:tblLook w:val="04A0" w:firstRow="1" w:lastRow="0" w:firstColumn="1" w:lastColumn="0" w:noHBand="0" w:noVBand="1"/>
      </w:tblPr>
      <w:tblGrid>
        <w:gridCol w:w="284"/>
        <w:gridCol w:w="9639"/>
      </w:tblGrid>
      <w:tr w:rsidR="003D0BF3" w:rsidRPr="009B5E17" w:rsidTr="00994426">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BE5F1" w:themeColor="accent1" w:themeTint="33"/>
            </w:tcBorders>
          </w:tcPr>
          <w:p w:rsidR="003D0BF3" w:rsidRPr="009B5E17" w:rsidRDefault="009B5E17" w:rsidP="00994426">
            <w:pPr>
              <w:pStyle w:val="FormularBezeichnungstext"/>
              <w:rPr>
                <w:sz w:val="17"/>
                <w:szCs w:val="17"/>
                <w:lang w:val="de-CH"/>
              </w:rPr>
            </w:pPr>
            <w:sdt>
              <w:sdtPr>
                <w:rPr>
                  <w:sz w:val="17"/>
                  <w:szCs w:val="17"/>
                  <w:lang w:val="de-CH"/>
                </w:rPr>
                <w:id w:val="518591317"/>
                <w14:checkbox>
                  <w14:checked w14:val="0"/>
                  <w14:checkedState w14:val="2612" w14:font="MS Gothic"/>
                  <w14:uncheckedState w14:val="2610" w14:font="MS Gothic"/>
                </w14:checkbox>
              </w:sdtPr>
              <w:sdtEndPr/>
              <w:sdtContent>
                <w:r w:rsidR="003D0BF3" w:rsidRPr="009B5E17">
                  <w:rPr>
                    <w:rFonts w:ascii="MS Gothic" w:eastAsia="MS Gothic" w:hAnsi="MS Gothic"/>
                    <w:sz w:val="17"/>
                    <w:szCs w:val="17"/>
                    <w:lang w:val="de-CH"/>
                  </w:rPr>
                  <w:t>☐</w:t>
                </w:r>
              </w:sdtContent>
            </w:sdt>
          </w:p>
        </w:tc>
        <w:tc>
          <w:tcPr>
            <w:tcW w:w="9639" w:type="dxa"/>
            <w:tcBorders>
              <w:bottom w:val="single" w:sz="4" w:space="0" w:color="DBE5F1" w:themeColor="accent1" w:themeTint="33"/>
            </w:tcBorders>
          </w:tcPr>
          <w:p w:rsidR="003D0BF3" w:rsidRPr="009B5E17" w:rsidRDefault="003D0BF3" w:rsidP="00994426">
            <w:pPr>
              <w:pStyle w:val="FormularEingabetext"/>
              <w:ind w:left="0"/>
              <w:rPr>
                <w:szCs w:val="17"/>
              </w:rPr>
            </w:pPr>
            <w:r w:rsidRPr="009B5E17">
              <w:t>Annulation de l'état de préparation à l'alarme, rétablissement du matériel d'alarme</w:t>
            </w:r>
          </w:p>
        </w:tc>
      </w:tr>
    </w:tbl>
    <w:p w:rsidR="003D0BF3" w:rsidRPr="009B5E17" w:rsidRDefault="003D0BF3" w:rsidP="00812914">
      <w:pPr>
        <w:pStyle w:val="H1"/>
        <w:shd w:val="clear" w:color="auto" w:fill="EBF3EB"/>
      </w:pPr>
      <w:r w:rsidRPr="009B5E17">
        <w:t>Tâches incombant aux services d'intervention communaux: sapeurs-pompiers ou autres (selon conventions de prestations)</w:t>
      </w:r>
    </w:p>
    <w:tbl>
      <w:tblPr>
        <w:tblStyle w:val="BETabelle1"/>
        <w:tblW w:w="9923" w:type="dxa"/>
        <w:tblLook w:val="04A0" w:firstRow="1" w:lastRow="0" w:firstColumn="1" w:lastColumn="0" w:noHBand="0" w:noVBand="1"/>
      </w:tblPr>
      <w:tblGrid>
        <w:gridCol w:w="284"/>
        <w:gridCol w:w="9639"/>
      </w:tblGrid>
      <w:tr w:rsidR="003D0BF3" w:rsidRPr="009B5E17" w:rsidTr="00994426">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BE5F1" w:themeColor="accent1" w:themeTint="33"/>
            </w:tcBorders>
          </w:tcPr>
          <w:p w:rsidR="003D0BF3" w:rsidRPr="009B5E17" w:rsidRDefault="009B5E17" w:rsidP="00994426">
            <w:pPr>
              <w:pStyle w:val="FormularBezeichnungstext"/>
              <w:rPr>
                <w:sz w:val="17"/>
                <w:szCs w:val="17"/>
                <w:lang w:val="de-CH"/>
              </w:rPr>
            </w:pPr>
            <w:sdt>
              <w:sdtPr>
                <w:rPr>
                  <w:sz w:val="17"/>
                  <w:szCs w:val="17"/>
                  <w:lang w:val="de-CH"/>
                </w:rPr>
                <w:id w:val="-1422332829"/>
                <w14:checkbox>
                  <w14:checked w14:val="0"/>
                  <w14:checkedState w14:val="2612" w14:font="MS Gothic"/>
                  <w14:uncheckedState w14:val="2610" w14:font="MS Gothic"/>
                </w14:checkbox>
              </w:sdtPr>
              <w:sdtEndPr/>
              <w:sdtContent>
                <w:r w:rsidR="003D0BF3" w:rsidRPr="009B5E17">
                  <w:rPr>
                    <w:rFonts w:ascii="MS Gothic" w:eastAsia="MS Gothic" w:hAnsi="MS Gothic"/>
                    <w:sz w:val="17"/>
                    <w:szCs w:val="17"/>
                    <w:lang w:val="de-CH"/>
                  </w:rPr>
                  <w:t>☐</w:t>
                </w:r>
              </w:sdtContent>
            </w:sdt>
          </w:p>
        </w:tc>
        <w:tc>
          <w:tcPr>
            <w:tcW w:w="9639" w:type="dxa"/>
            <w:tcBorders>
              <w:bottom w:val="single" w:sz="4" w:space="0" w:color="DBE5F1" w:themeColor="accent1" w:themeTint="33"/>
            </w:tcBorders>
          </w:tcPr>
          <w:p w:rsidR="003D0BF3" w:rsidRPr="009B5E17" w:rsidRDefault="003D0BF3" w:rsidP="003D0BF3">
            <w:pPr>
              <w:pStyle w:val="FormularEingabetext"/>
              <w:ind w:left="0"/>
              <w:rPr>
                <w:szCs w:val="17"/>
              </w:rPr>
            </w:pPr>
            <w:r w:rsidRPr="009B5E17">
              <w:t>Lever les mesures préventives déployées (alarme, circulation, etc.) et démanteler le dispositif des centres d'accueil (scénario sans onde de submersion)</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21988473"/>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3D0BF3">
            <w:pPr>
              <w:pStyle w:val="FormularEingabetext"/>
              <w:ind w:left="0"/>
            </w:pPr>
            <w:r w:rsidRPr="009B5E17">
              <w:t>Assurer un retour progressif à une situation normale, libérer les services d'engagement à la fin des travaux</w:t>
            </w:r>
          </w:p>
        </w:tc>
      </w:tr>
      <w:tr w:rsidR="003D0BF3" w:rsidRPr="009B5E17" w:rsidTr="00994426">
        <w:tc>
          <w:tcPr>
            <w:tcW w:w="284" w:type="dxa"/>
            <w:tcBorders>
              <w:top w:val="single" w:sz="2" w:space="0" w:color="C6D9F1" w:themeColor="text2" w:themeTint="33"/>
              <w:left w:val="nil"/>
              <w:bottom w:val="single" w:sz="2" w:space="0" w:color="C6D9F1" w:themeColor="text2" w:themeTint="33"/>
              <w:right w:val="nil"/>
            </w:tcBorders>
          </w:tcPr>
          <w:p w:rsidR="003D0BF3" w:rsidRPr="009B5E17" w:rsidRDefault="009B5E17" w:rsidP="00994426">
            <w:pPr>
              <w:pStyle w:val="Text85pt"/>
            </w:pPr>
            <w:sdt>
              <w:sdtPr>
                <w:id w:val="2106837273"/>
                <w14:checkbox>
                  <w14:checked w14:val="0"/>
                  <w14:checkedState w14:val="2612" w14:font="MS Gothic"/>
                  <w14:uncheckedState w14:val="2610" w14:font="MS Gothic"/>
                </w14:checkbox>
              </w:sdtPr>
              <w:sdtEndPr/>
              <w:sdtContent>
                <w:r w:rsidR="003D0BF3" w:rsidRPr="009B5E17">
                  <w:rPr>
                    <w:rFonts w:ascii="MS Gothic" w:eastAsia="MS Gothic" w:hAnsi="MS Gothic"/>
                  </w:rPr>
                  <w:t>☐</w:t>
                </w:r>
              </w:sdtContent>
            </w:sdt>
          </w:p>
        </w:tc>
        <w:tc>
          <w:tcPr>
            <w:tcW w:w="9639" w:type="dxa"/>
            <w:tcBorders>
              <w:top w:val="single" w:sz="2" w:space="0" w:color="C6D9F1" w:themeColor="text2" w:themeTint="33"/>
              <w:left w:val="nil"/>
              <w:bottom w:val="single" w:sz="2" w:space="0" w:color="C6D9F1" w:themeColor="text2" w:themeTint="33"/>
              <w:right w:val="nil"/>
            </w:tcBorders>
          </w:tcPr>
          <w:p w:rsidR="003D0BF3" w:rsidRPr="009B5E17" w:rsidRDefault="003D0BF3" w:rsidP="003D0BF3">
            <w:pPr>
              <w:pStyle w:val="FormularEingabetext"/>
              <w:ind w:left="0"/>
            </w:pPr>
            <w:r w:rsidRPr="009B5E17">
              <w:t>Calculer le coût des opérations, assurer la gestion d'un service de déclaration et de renseignement à l'intention de pe</w:t>
            </w:r>
            <w:r w:rsidRPr="009B5E17">
              <w:t>r</w:t>
            </w:r>
            <w:r w:rsidRPr="009B5E17">
              <w:t>sonnes faisant valoir des prétentions en dommages-intérêts</w:t>
            </w:r>
          </w:p>
        </w:tc>
      </w:tr>
    </w:tbl>
    <w:p w:rsidR="00B56893" w:rsidRPr="009B5E17" w:rsidRDefault="00B56893" w:rsidP="003D0BF3"/>
    <w:sectPr w:rsidR="00B56893" w:rsidRPr="009B5E17" w:rsidSect="003D0BF3">
      <w:headerReference w:type="default" r:id="rId14"/>
      <w:footerReference w:type="default" r:id="rId15"/>
      <w:headerReference w:type="first" r:id="rId16"/>
      <w:type w:val="continuous"/>
      <w:pgSz w:w="11906" w:h="16838" w:code="9"/>
      <w:pgMar w:top="1707" w:right="567" w:bottom="851" w:left="1361" w:header="482"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414" w:rsidRPr="009B5E17" w:rsidRDefault="00E72414">
      <w:r w:rsidRPr="009B5E17">
        <w:separator/>
      </w:r>
    </w:p>
  </w:endnote>
  <w:endnote w:type="continuationSeparator" w:id="0">
    <w:p w:rsidR="00E72414" w:rsidRPr="009B5E17" w:rsidRDefault="00E72414">
      <w:r w:rsidRPr="009B5E1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ZapfDingbats">
    <w:panose1 w:val="00000000000000000000"/>
    <w:charset w:val="02"/>
    <w:family w:val="decorative"/>
    <w:notTrueType/>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font1482">
    <w:altName w:val="Calibri"/>
    <w:panose1 w:val="00000000000000000000"/>
    <w:charset w:val="00"/>
    <w:family w:val="auto"/>
    <w:notTrueType/>
    <w:pitch w:val="default"/>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761" w:rsidRPr="009B5E17" w:rsidRDefault="009B5E17" w:rsidP="00761C18">
    <w:pPr>
      <w:pStyle w:val="Vorlagenbezeichnung"/>
    </w:pPr>
    <w:sdt>
      <w:sdtPr>
        <w:tag w:val="DLaufnummer"/>
        <w:id w:val="1098140745"/>
        <w:showingPlcHdr/>
        <w:dataBinding w:prefixMappings="xmlns:ns='http://schemas.officeatwork.com/CustomXMLPart'" w:xpath="/ns:officeatwork/ns:DLaufnummer" w:storeItemID="{C9EF7656-0210-462C-829B-A9AFE99E1459}"/>
        <w:text w:multiLine="1"/>
      </w:sdtPr>
      <w:sdtEndPr/>
      <w:sdtContent>
        <w:r w:rsidR="00847227" w:rsidRPr="009B5E17">
          <w:rPr>
            <w:rStyle w:val="Platzhaltertext"/>
          </w:rPr>
          <w:t xml:space="preserve"> </w:t>
        </w:r>
      </w:sdtContent>
    </w:sdt>
    <w:r w:rsidR="00761C18" w:rsidRPr="009B5E17">
      <w:rPr>
        <w:noProof/>
        <w:lang w:eastAsia="de-CH"/>
      </w:rPr>
      <mc:AlternateContent>
        <mc:Choice Requires="wps">
          <w:drawing>
            <wp:anchor distT="0" distB="0" distL="114300" distR="114300" simplePos="0" relativeHeight="251666432" behindDoc="0" locked="1" layoutInCell="1" allowOverlap="1" wp14:anchorId="77D1D7E8" wp14:editId="4854DA8A">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1C18" w:rsidRPr="005C6148" w:rsidRDefault="00761C18" w:rsidP="00761C18">
                          <w:pPr>
                            <w:pStyle w:val="Seitenzahlen"/>
                          </w:pPr>
                          <w:r w:rsidRPr="005C6148">
                            <w:fldChar w:fldCharType="begin"/>
                          </w:r>
                          <w:r w:rsidRPr="005C6148">
                            <w:instrText>PAGE   \* MERGEFORMAT</w:instrText>
                          </w:r>
                          <w:r w:rsidRPr="005C6148">
                            <w:fldChar w:fldCharType="separate"/>
                          </w:r>
                          <w:r w:rsidR="009B5E17" w:rsidRPr="009B5E17">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9B5E17">
                            <w:rPr>
                              <w:noProof/>
                            </w:rPr>
                            <w:t>8</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1.6pt;margin-top:0;width:49.6pt;height:44.8pt;z-index:25166643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" filled="f" stroked="f" strokeweight=".5pt">
              <v:textbox inset="0,0,0,8mm">
                <w:txbxContent>
                  <w:p w:rsidR="00761C18" w:rsidRPr="005C6148" w:rsidRDefault="00761C18" w:rsidP="00761C18">
                    <w:pPr>
                      <w:pStyle w:val="Seitenzahlen"/>
                    </w:pPr>
                    <w:r w:rsidRPr="005C6148">
                      <w:fldChar w:fldCharType="begin"/>
                    </w:r>
                    <w:r w:rsidRPr="005C6148">
                      <w:instrText>PAGE   \* MERGEFORMAT</w:instrText>
                    </w:r>
                    <w:r w:rsidRPr="005C6148">
                      <w:fldChar w:fldCharType="separate"/>
                    </w:r>
                    <w:r w:rsidR="009B5E17" w:rsidRPr="009B5E17">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9B5E17">
                      <w:rPr>
                        <w:noProof/>
                      </w:rPr>
                      <w:t>8</w:t>
                    </w:r>
                    <w:r>
                      <w:rPr>
                        <w:noProof/>
                      </w:rPr>
                      <w:fldChar w:fldCharType="end"/>
                    </w:r>
                  </w:p>
                </w:txbxContent>
              </v:textbox>
              <w10:wrap anchorx="margin" anchory="page"/>
              <w10:anchorlock/>
            </v:shape>
          </w:pict>
        </mc:Fallback>
      </mc:AlternateContent>
    </w:r>
    <w:r w:rsidR="00761C18" w:rsidRPr="009B5E17">
      <w:tab/>
    </w:r>
    <w:sdt>
      <w:sdtPr>
        <w:tag w:val="Classification"/>
        <w:id w:val="-326374714"/>
        <w:showingPlcHdr/>
        <w:dataBinding w:prefixMappings="xmlns:ns='http://schemas.officeatwork.com/CustomXMLPart'" w:xpath="/ns:officeatwork/ns:Classification" w:storeItemID="{C9EF7656-0210-462C-829B-A9AFE99E1459}"/>
        <w:text w:multiLine="1"/>
      </w:sdtPr>
      <w:sdtEndPr/>
      <w:sdtContent>
        <w:r w:rsidR="00761C18" w:rsidRPr="009B5E17">
          <w:rPr>
            <w:rStyle w:val="Platzhaltertext"/>
          </w:rPr>
          <w:t xml:space="preserve"> </w:t>
        </w:r>
      </w:sdtContent>
    </w:sdt>
    <w:r w:rsidR="00761C18" w:rsidRPr="009B5E17">
      <w:tab/>
    </w:r>
    <w:r w:rsidR="00761C18" w:rsidRPr="009B5E17">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414" w:rsidRPr="009B5E17" w:rsidRDefault="00E72414">
      <w:r w:rsidRPr="009B5E17">
        <w:separator/>
      </w:r>
    </w:p>
  </w:footnote>
  <w:footnote w:type="continuationSeparator" w:id="0">
    <w:p w:rsidR="00E72414" w:rsidRPr="009B5E17" w:rsidRDefault="00E72414">
      <w:r w:rsidRPr="009B5E17">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ohneRahmen"/>
      <w:tblW w:w="0" w:type="auto"/>
      <w:tblLook w:val="04A0" w:firstRow="1" w:lastRow="0" w:firstColumn="1" w:lastColumn="0" w:noHBand="0" w:noVBand="1"/>
    </w:tblPr>
    <w:tblGrid>
      <w:gridCol w:w="5245"/>
      <w:gridCol w:w="4733"/>
    </w:tblGrid>
    <w:tr w:rsidR="0072055B" w:rsidRPr="009B5E17" w:rsidTr="006A0005">
      <w:tc>
        <w:tcPr>
          <w:tcW w:w="5245" w:type="dxa"/>
        </w:tcPr>
        <w:p w:rsidR="0072055B" w:rsidRPr="009B5E17" w:rsidRDefault="0072055B" w:rsidP="00BA67D5">
          <w:pPr>
            <w:pStyle w:val="Kopfzeile"/>
          </w:pPr>
        </w:p>
      </w:tc>
      <w:tc>
        <w:tcPr>
          <w:tcW w:w="4733" w:type="dxa"/>
        </w:tcPr>
        <w:p w:rsidR="0072055B" w:rsidRPr="009B5E17" w:rsidRDefault="00044296" w:rsidP="006A0005">
          <w:pPr>
            <w:pStyle w:val="Kopfzeile"/>
          </w:pPr>
          <w:r w:rsidRPr="009B5E17">
            <w:t>Dossier poste d’alarme de la commune</w:t>
          </w:r>
        </w:p>
      </w:tc>
    </w:tr>
  </w:tbl>
  <w:p w:rsidR="00DA6BED" w:rsidRPr="009B5E17" w:rsidRDefault="006A0005" w:rsidP="00F64BCA">
    <w:r w:rsidRPr="009B5E17">
      <w:rPr>
        <w:noProof/>
        <w:lang w:eastAsia="de-CH"/>
      </w:rPr>
      <w:drawing>
        <wp:anchor distT="0" distB="0" distL="114300" distR="114300" simplePos="0" relativeHeight="251668480" behindDoc="1" locked="1" layoutInCell="1" allowOverlap="1" wp14:anchorId="2908130E" wp14:editId="35CFBAE8">
          <wp:simplePos x="0" y="0"/>
          <wp:positionH relativeFrom="page">
            <wp:posOffset>0</wp:posOffset>
          </wp:positionH>
          <wp:positionV relativeFrom="page">
            <wp:posOffset>0</wp:posOffset>
          </wp:positionV>
          <wp:extent cx="7559040" cy="1762760"/>
          <wp:effectExtent l="0" t="0" r="0" b="0"/>
          <wp:wrapNone/>
          <wp:docPr id="7" name="2fed84a1-368f-4382-aa2f-9dd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59040" cy="17627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ohneRahmen"/>
      <w:tblW w:w="0" w:type="auto"/>
      <w:tblLook w:val="04A0" w:firstRow="1" w:lastRow="0" w:firstColumn="1" w:lastColumn="0" w:noHBand="0" w:noVBand="1"/>
    </w:tblPr>
    <w:tblGrid>
      <w:gridCol w:w="5245"/>
      <w:gridCol w:w="4733"/>
    </w:tblGrid>
    <w:tr w:rsidR="009B5E17" w:rsidRPr="009B5E17" w:rsidTr="00994426">
      <w:tc>
        <w:tcPr>
          <w:tcW w:w="5245" w:type="dxa"/>
        </w:tcPr>
        <w:p w:rsidR="009B5E17" w:rsidRPr="009B5E17" w:rsidRDefault="009B5E17" w:rsidP="00994426">
          <w:pPr>
            <w:pStyle w:val="Kopfzeile"/>
          </w:pPr>
        </w:p>
      </w:tc>
      <w:tc>
        <w:tcPr>
          <w:tcW w:w="4733" w:type="dxa"/>
        </w:tcPr>
        <w:p w:rsidR="009B5E17" w:rsidRPr="009B5E17" w:rsidRDefault="009B5E17" w:rsidP="00994426">
          <w:pPr>
            <w:pStyle w:val="Kopfzeile"/>
          </w:pPr>
          <w:r w:rsidRPr="009B5E17">
            <w:t>Dossier poste d’alarme de la commune</w:t>
          </w:r>
        </w:p>
      </w:tc>
    </w:tr>
  </w:tbl>
  <w:p w:rsidR="003D0BF3" w:rsidRPr="009B5E17" w:rsidRDefault="009B5E17">
    <w:pPr>
      <w:pStyle w:val="Kopfzeile"/>
    </w:pPr>
    <w:r w:rsidRPr="009B5E17">
      <w:drawing>
        <wp:anchor distT="0" distB="0" distL="114300" distR="114300" simplePos="0" relativeHeight="251670528" behindDoc="1" locked="1" layoutInCell="1" allowOverlap="1" wp14:anchorId="66998258" wp14:editId="2A2A5425">
          <wp:simplePos x="0" y="0"/>
          <wp:positionH relativeFrom="page">
            <wp:posOffset>7620</wp:posOffset>
          </wp:positionH>
          <wp:positionV relativeFrom="page">
            <wp:posOffset>0</wp:posOffset>
          </wp:positionV>
          <wp:extent cx="7559040" cy="1762760"/>
          <wp:effectExtent l="0" t="0" r="0" b="0"/>
          <wp:wrapNone/>
          <wp:docPr id="1" name="2fed84a1-368f-4382-aa2f-9dd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59040" cy="17627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1">
    <w:nsid w:val="10885A5D"/>
    <w:multiLevelType w:val="hybridMultilevel"/>
    <w:tmpl w:val="C052AAE8"/>
    <w:lvl w:ilvl="0" w:tplc="08070017">
      <w:start w:val="1"/>
      <w:numFmt w:val="lowerLetter"/>
      <w:lvlText w:val="%1)"/>
      <w:lvlJc w:val="left"/>
      <w:pPr>
        <w:ind w:left="502" w:hanging="360"/>
      </w:pPr>
      <w:rPr>
        <w:rFonts w:hint="default"/>
      </w:rPr>
    </w:lvl>
    <w:lvl w:ilvl="1" w:tplc="08070019" w:tentative="1">
      <w:start w:val="1"/>
      <w:numFmt w:val="lowerLetter"/>
      <w:lvlText w:val="%2."/>
      <w:lvlJc w:val="left"/>
      <w:pPr>
        <w:ind w:left="1222" w:hanging="360"/>
      </w:pPr>
    </w:lvl>
    <w:lvl w:ilvl="2" w:tplc="0807001B" w:tentative="1">
      <w:start w:val="1"/>
      <w:numFmt w:val="lowerRoman"/>
      <w:lvlText w:val="%3."/>
      <w:lvlJc w:val="right"/>
      <w:pPr>
        <w:ind w:left="1942" w:hanging="180"/>
      </w:pPr>
    </w:lvl>
    <w:lvl w:ilvl="3" w:tplc="0807000F" w:tentative="1">
      <w:start w:val="1"/>
      <w:numFmt w:val="decimal"/>
      <w:lvlText w:val="%4."/>
      <w:lvlJc w:val="left"/>
      <w:pPr>
        <w:ind w:left="2662" w:hanging="360"/>
      </w:pPr>
    </w:lvl>
    <w:lvl w:ilvl="4" w:tplc="08070019" w:tentative="1">
      <w:start w:val="1"/>
      <w:numFmt w:val="lowerLetter"/>
      <w:lvlText w:val="%5."/>
      <w:lvlJc w:val="left"/>
      <w:pPr>
        <w:ind w:left="3382" w:hanging="360"/>
      </w:pPr>
    </w:lvl>
    <w:lvl w:ilvl="5" w:tplc="0807001B" w:tentative="1">
      <w:start w:val="1"/>
      <w:numFmt w:val="lowerRoman"/>
      <w:lvlText w:val="%6."/>
      <w:lvlJc w:val="right"/>
      <w:pPr>
        <w:ind w:left="4102" w:hanging="180"/>
      </w:pPr>
    </w:lvl>
    <w:lvl w:ilvl="6" w:tplc="0807000F" w:tentative="1">
      <w:start w:val="1"/>
      <w:numFmt w:val="decimal"/>
      <w:lvlText w:val="%7."/>
      <w:lvlJc w:val="left"/>
      <w:pPr>
        <w:ind w:left="4822" w:hanging="360"/>
      </w:pPr>
    </w:lvl>
    <w:lvl w:ilvl="7" w:tplc="08070019" w:tentative="1">
      <w:start w:val="1"/>
      <w:numFmt w:val="lowerLetter"/>
      <w:lvlText w:val="%8."/>
      <w:lvlJc w:val="left"/>
      <w:pPr>
        <w:ind w:left="5542" w:hanging="360"/>
      </w:pPr>
    </w:lvl>
    <w:lvl w:ilvl="8" w:tplc="0807001B" w:tentative="1">
      <w:start w:val="1"/>
      <w:numFmt w:val="lowerRoman"/>
      <w:lvlText w:val="%9."/>
      <w:lvlJc w:val="right"/>
      <w:pPr>
        <w:ind w:left="6262" w:hanging="180"/>
      </w:pPr>
    </w:lvl>
  </w:abstractNum>
  <w:abstractNum w:abstractNumId="2">
    <w:nsid w:val="160B5148"/>
    <w:multiLevelType w:val="hybridMultilevel"/>
    <w:tmpl w:val="0CC66018"/>
    <w:lvl w:ilvl="0" w:tplc="A5B8273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25D7700A"/>
    <w:multiLevelType w:val="multilevel"/>
    <w:tmpl w:val="D1FC3B74"/>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5">
    <w:nsid w:val="2AAA6850"/>
    <w:multiLevelType w:val="hybridMultilevel"/>
    <w:tmpl w:val="46E2C724"/>
    <w:lvl w:ilvl="0" w:tplc="A5B8273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3CDB6CD0"/>
    <w:multiLevelType w:val="multilevel"/>
    <w:tmpl w:val="0DDC3340"/>
    <w:name w:val="2007071614014442322377"/>
    <w:lvl w:ilvl="0">
      <w:start w:val="1"/>
      <w:numFmt w:val="upperLetter"/>
      <w:pStyle w:val="ListWithLetters"/>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7">
    <w:nsid w:val="40A24811"/>
    <w:multiLevelType w:val="hybridMultilevel"/>
    <w:tmpl w:val="60622BAE"/>
    <w:lvl w:ilvl="0" w:tplc="0A081B8E">
      <w:start w:val="1"/>
      <w:numFmt w:val="bullet"/>
      <w:lvlText w:val="–"/>
      <w:lvlJc w:val="left"/>
      <w:pPr>
        <w:tabs>
          <w:tab w:val="num" w:pos="644"/>
        </w:tabs>
        <w:ind w:left="644" w:hanging="284"/>
      </w:pPr>
      <w:rPr>
        <w:rFonts w:ascii="Arial" w:hAnsi="Aria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8">
    <w:nsid w:val="4C0D46FD"/>
    <w:multiLevelType w:val="multilevel"/>
    <w:tmpl w:val="341EB97C"/>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nsid w:val="4E50106C"/>
    <w:multiLevelType w:val="hybridMultilevel"/>
    <w:tmpl w:val="74F2CDCA"/>
    <w:lvl w:ilvl="0" w:tplc="A5B8273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nsid w:val="55DD5148"/>
    <w:multiLevelType w:val="hybridMultilevel"/>
    <w:tmpl w:val="0270E45A"/>
    <w:lvl w:ilvl="0" w:tplc="1B6ED05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608A5E6D"/>
    <w:multiLevelType w:val="hybridMultilevel"/>
    <w:tmpl w:val="18ACC16C"/>
    <w:lvl w:ilvl="0" w:tplc="08070017">
      <w:start w:val="1"/>
      <w:numFmt w:val="lowerLetter"/>
      <w:lvlText w:val="%1)"/>
      <w:lvlJc w:val="left"/>
      <w:pPr>
        <w:tabs>
          <w:tab w:val="num" w:pos="502"/>
        </w:tabs>
        <w:ind w:left="502" w:hanging="360"/>
      </w:pPr>
      <w:rPr>
        <w:rFonts w:hint="default"/>
      </w:rPr>
    </w:lvl>
    <w:lvl w:ilvl="1" w:tplc="0A081B8E">
      <w:start w:val="1"/>
      <w:numFmt w:val="bullet"/>
      <w:lvlText w:val="–"/>
      <w:lvlJc w:val="left"/>
      <w:pPr>
        <w:tabs>
          <w:tab w:val="num" w:pos="1211"/>
        </w:tabs>
        <w:ind w:left="1211" w:hanging="360"/>
      </w:pPr>
      <w:rPr>
        <w:rFonts w:ascii="Arial" w:hAnsi="Arial" w:hint="default"/>
      </w:rPr>
    </w:lvl>
    <w:lvl w:ilvl="2" w:tplc="0807000F">
      <w:start w:val="1"/>
      <w:numFmt w:val="decimal"/>
      <w:lvlText w:val="%3."/>
      <w:lvlJc w:val="left"/>
      <w:pPr>
        <w:tabs>
          <w:tab w:val="num" w:pos="2340"/>
        </w:tabs>
        <w:ind w:left="2340" w:hanging="36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3">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nsid w:val="6CA8473C"/>
    <w:multiLevelType w:val="hybridMultilevel"/>
    <w:tmpl w:val="3B7679C0"/>
    <w:lvl w:ilvl="0" w:tplc="7D72EE0A">
      <w:start w:val="1"/>
      <w:numFmt w:val="decimal"/>
      <w:lvlText w:val="%1."/>
      <w:lvlJc w:val="left"/>
      <w:pPr>
        <w:tabs>
          <w:tab w:val="num" w:pos="1080"/>
        </w:tabs>
        <w:ind w:left="108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nsid w:val="7ADC1B1C"/>
    <w:multiLevelType w:val="multilevel"/>
    <w:tmpl w:val="EE5A9B94"/>
    <w:lvl w:ilvl="0">
      <w:start w:val="1"/>
      <w:numFmt w:val="bullet"/>
      <w:pStyle w:val="ListWithCheckboxes"/>
      <w:lvlText w:val=""/>
      <w:lvlJc w:val="left"/>
      <w:pPr>
        <w:tabs>
          <w:tab w:val="num" w:pos="284"/>
        </w:tabs>
        <w:ind w:left="284" w:hanging="284"/>
      </w:pPr>
      <w:rPr>
        <w:rFonts w:ascii="ZapfDingbats" w:hAnsi="ZapfDingbats" w:hint="default"/>
        <w:sz w:val="22"/>
      </w:rPr>
    </w:lvl>
    <w:lvl w:ilvl="1">
      <w:start w:val="1"/>
      <w:numFmt w:val="bullet"/>
      <w:lvlText w:val=""/>
      <w:lvlJc w:val="left"/>
      <w:pPr>
        <w:tabs>
          <w:tab w:val="num" w:pos="567"/>
        </w:tabs>
        <w:ind w:left="567" w:hanging="283"/>
      </w:pPr>
      <w:rPr>
        <w:rFonts w:ascii="ZapfDingbats" w:hAnsi="ZapfDingbats" w:hint="default"/>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16">
    <w:nsid w:val="7F326723"/>
    <w:multiLevelType w:val="multilevel"/>
    <w:tmpl w:val="49EEC4F8"/>
    <w:lvl w:ilvl="0">
      <w:start w:val="1"/>
      <w:numFmt w:val="bullet"/>
      <w:pStyle w:val="ListWithSymbols"/>
      <w:lvlText w:val="-"/>
      <w:lvlJc w:val="left"/>
      <w:pPr>
        <w:tabs>
          <w:tab w:val="num" w:pos="0"/>
        </w:tabs>
        <w:ind w:left="284" w:hanging="284"/>
      </w:pPr>
      <w:rPr>
        <w:rFonts w:ascii="Arial" w:hAnsi="Aria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pStyle w:val="TakeTitle"/>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num w:numId="1">
    <w:abstractNumId w:val="4"/>
  </w:num>
  <w:num w:numId="2">
    <w:abstractNumId w:val="16"/>
  </w:num>
  <w:num w:numId="3">
    <w:abstractNumId w:val="15"/>
  </w:num>
  <w:num w:numId="4">
    <w:abstractNumId w:val="6"/>
  </w:num>
  <w:num w:numId="5">
    <w:abstractNumId w:val="13"/>
  </w:num>
  <w:num w:numId="6">
    <w:abstractNumId w:val="11"/>
  </w:num>
  <w:num w:numId="7">
    <w:abstractNumId w:val="3"/>
  </w:num>
  <w:num w:numId="8">
    <w:abstractNumId w:val="8"/>
  </w:num>
  <w:num w:numId="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 w:numId="12">
    <w:abstractNumId w:val="1"/>
  </w:num>
  <w:num w:numId="13">
    <w:abstractNumId w:val="10"/>
  </w:num>
  <w:num w:numId="14">
    <w:abstractNumId w:val="8"/>
  </w:num>
  <w:num w:numId="15">
    <w:abstractNumId w:val="12"/>
  </w:num>
  <w:num w:numId="16">
    <w:abstractNumId w:val="8"/>
  </w:num>
  <w:num w:numId="17">
    <w:abstractNumId w:val="8"/>
  </w:num>
  <w:num w:numId="18">
    <w:abstractNumId w:val="8"/>
  </w:num>
  <w:num w:numId="19">
    <w:abstractNumId w:val="8"/>
  </w:num>
  <w:num w:numId="2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6"/>
    </w:lvlOverride>
    <w:lvlOverride w:ilvl="8">
      <w:startOverride w:val="1"/>
    </w:lvlOverride>
  </w:num>
  <w:num w:numId="21">
    <w:abstractNumId w:val="9"/>
  </w:num>
  <w:num w:numId="22">
    <w:abstractNumId w:val="14"/>
  </w:num>
  <w:num w:numId="23">
    <w:abstractNumId w:val="7"/>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51"/>
  <w:autoHyphenation/>
  <w:consecutiveHyphenLimit w:val="3"/>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awAttachedTemplate" w:val="Brief.ows"/>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pombech"/>
    <w:docVar w:name="OawCreatedWithProjectVersion" w:val="140"/>
    <w:docVar w:name="oawDefinitionTmpl" w:val="&lt;document&gt;&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Enclosures&quot;&gt;&lt;profile type=&quot;default&quot; UID=&quot;&quot; sameAsDefault=&quot;0&quot;&gt;&lt;/profile&gt;&lt;/OawBookmark&gt;_x000d__x0009_&lt;OawPicture name=&quot;Logo&quot;&gt;&lt;profile type=&quot;default&quot; UID=&quot;&quot; sameAsDefault=&quot;0&quot;&gt;&lt;format UID=&quot;2007073117505982890682&quot; top=&quot;0&quot; left=&quot;0&quot; relativeHorizontalPosition=&quot;1&quot; relativeVerticalPosition=&quot;1&quot; horizontalAdjustment=&quot;0&quot; verticalAdjustment=&quot;0&quot; anchorBookmark=&quot;LogoP1, LogoPn&quot;/&gt;&lt;documentProperty UID=&quot;2002122011014149059130932&quot; dataSourceUID=&quot;prj.2003050916522158373536&quot;/&gt;&lt;type type=&quot;OawDatabase&quot;&gt;&lt;OawDatabase table=&quot;Data&quot; field=&quot;LogoColor&quot;/&gt;&lt;/type&gt;&lt;/profile&gt;&lt;/OawPicture&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_x000d__x0009_&lt;OawDocProperty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DocProperty&gt;_x000d__x0009_&lt;OawBookmark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Bookmark&gt;_x000d__x0009_&lt;OawBookmark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Bookmark&gt;_x000d__x0009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_x000d__x0009_&lt;OawDocProperty name=&quot;CustomField.ShowDocumentName&quot;&gt;&lt;profile type=&quot;default&quot; UID=&quot;&quot; sameAsDefault=&quot;0&quot;&gt;&lt;documentProperty UID=&quot;2004112217333376588294&quot; dataSourceUID=&quot;prj.2004111209271974627605&quot;/&gt;&lt;type type=&quot;OawCustomFields&quot;&gt;&lt;OawCustomFields table=&quot;Data&quot; field=&quot;ShowDocumentName&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lt;/document&gt;_x000d_"/>
    <w:docVar w:name="OawDialog" w:val="&lt;empty/&gt;"/>
    <w:docVar w:name="OawDistributionEnabled" w:val="&lt;Profiles&gt;&lt;Distribution type=&quot;2&quot; UID=&quot;3&quot;/&gt;&lt;Distribution type=&quot;1&quot; UID=&quot;2006120514175878093883&quot;/&gt;&lt;Distribution type=&quot;3&quot; UID=&quot;2006120514401556040061&quot;/&gt;&lt;/Profiles&gt;_x000d_"/>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CopyTo&quot; field=&quot;Doc.CopyTo&quot;/&gt;&lt;OawDocProperty name=&quot;Doc.Enclosures&quot; field=&quot;Doc.Enclosures&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Bookmark name=&quot;RecipientClosing&quot; field=&quot;Closing&quot;/&gt;&lt;OawDocProperty name=&quot;Recipient.EMail&quot; field=&quot;EMail&quot;/&gt;&lt;/profile&gt;&lt;/source&gt;"/>
    <w:docVar w:name="OawDocProp.2004112217333376588294" w:val="&lt;source&gt;&lt;Fields List=&quot;Enclosures|CopyTo|ShowDocumentName&quot;/&gt;&lt;profile type=&quot;default&quot; UID=&quot;&quot; sameAsDefault=&quot;0&quot;&gt;&lt;OawDocProperty name=&quot;CustomField.Enclosures&quot; field=&quot;Enclosures&quot;/&gt;&lt;OawDocProperty name=&quot;CustomField.CopyTo&quot; field=&quot;CopyTo&quot;/&gt;&lt;OawBookmark name=&quot;CustomFieldEnclosures&quot; field=&quot;Enclosures&quot;/&gt;&lt;OawBookmark name=&quot;CustomFieldCopyTo&quot; field=&quot;CopyTo&quot;/&gt;&lt;OawDocProperty name=&quot;CustomField.ShowDocumentName&quot; field=&quot;ShowDocumentName&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3080714212273705547&quot; EntryUID=&quot;2008103115372221689785&quot;&gt;&lt;Field Name=&quot;UID&quot; Value=&quot;2008103115372221689785&quot;/&gt;&lt;Field Name=&quot;IDName&quot; Value=&quot;Empfänger&quot;/&gt;&lt;Field Name=&quot;RecipientActive&quot; Value=&quot;-1&quot;/&gt;&lt;Field Name=&quot;RecipientIcon&quot; Value=&quot;Contact&quot;/&gt;&lt;Field Name=&quot;MappingTableLabel&quot; Value=&quot;&quot;/&gt;&lt;Field Name=&quot;MappingTableActive&quot; Value=&quot;-1&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Field Name=&quot;CompleteAddressImported&quot; Value=&quot;&quot;/&gt;&lt;/DocProp&gt;&lt;DocProp UID=&quot;2002122011014149059130932&quot; EntryUID=&quot;2019083014080351555691&quot;&gt;&lt;Field Name=&quot;UID&quot; Value=&quot;2019083014080351555691&quot;/&gt;&lt;Field Name=&quot;IDName&quot; Value=&quot;BSM, Abteilung Bevölkerungsschutz, Fachbereich Planung und Projekte&quot;/&gt;&lt;Field Name=&quot;Amt&quot; Value=&quot;Amt für Bevölkerungsschutz, &amp;#xA;Sport und Militär&quot;/&gt;&lt;Field Name=&quot;Direktion&quot; Value=&quot;Sicherheitsdirektion&quot;/&gt;&lt;Field Name=&quot;Address1&quot; Value=&quot;&quot;/&gt;&lt;Field Name=&quot;Address2&quot; Value=&quot;Abteilung Bevölkerungsschutz&quot;/&gt;&lt;Field Name=&quot;Address3&quot; Value=&quot;Papiermühlestrasse 17v&quot;/&gt;&lt;Field Name=&quot;Address4&quot; Value=&quot;&quot;/&gt;&lt;Field Name=&quot;Address5&quot; Value=&quot;3000 Bern 22&quot;/&gt;&lt;Field Name=&quot;Address6&quot; Value=&quot;&quot;/&gt;&lt;Field Name=&quot;Zusatz1&quot; Value=&quot;Fachbereich Planung und Projekte&quot;/&gt;&lt;Field Name=&quot;Zusatz2&quot; Value=&quot;&quot;/&gt;&lt;Field Name=&quot;AddressSingleLine&quot; Value=&quot;Amt für Bevölkerungsschutz, Sport und Militär, PF, 3000 Bern 22&quot;/&gt;&lt;Field Name=&quot;Phone&quot; Value=&quot;+41 31 636 05 30&quot;/&gt;&lt;Field Name=&quot;Fax&quot; Value=&quot;+41 31 636 05 12&quot;/&gt;&lt;Field Name=&quot;Email&quot; Value=&quot;ab.bsm@be.ch&quot;/&gt;&lt;Field Name=&quot;Internet&quot; Value=&quot;www.be.ch/bsm&quot;/&gt;&lt;Field Name=&quot;City&quot; Value=&quot;Bern&quot;/&gt;&lt;Field Name=&quot;WdA4LogoBlackWhitePortrait&quot; Value=&quot;%Logos%\Logo_Hoch.2100.490.emf&quot;/&gt;&lt;Field Name=&quot;Logo2ndPagePortrait&quot; Value=&quot;%Logos%\Logo_Hoch_FP.2100.490.emf&quot;/&gt;&lt;Field Name=&quot;WdA4LogoBlackWhiteLandscape&quot; Value=&quot;%Logos%\Logo_Hoch.2100.490.emf&quot;/&gt;&lt;Field Name=&quot;Logo2ndPageLandscape&quot; Value=&quot;%Logos%\Logo_Hoch_FP.2100.490.emf&quot;/&gt;&lt;Field Name=&quot;OlLogoSignature&quot; Value=&quot;&quot;/&gt;&lt;Field Name=&quot;AmtPPT&quot; Value=&quot;Amt für Bevölkerungsschutz, Sport und Militär&quot;/&gt;&lt;Field Name=&quot;DirektionPPT&quot; Value=&quot;Sicherheitsdirektion&quot;/&gt;&lt;Field Name=&quot;Data_UID&quot; Value=&quot;2019083014080351555691&quot;/&gt;&lt;Field Name=&quot;Field_Name&quot; Value=&quot;Zusatz1&quot;/&gt;&lt;Field Name=&quot;Field_UID&quot; Value=&quot;2004031914262700533424&quot;/&gt;&lt;Field Name=&quot;ML_LCID&quot; Value=&quot;2055&quot;/&gt;&lt;Field Name=&quot;ML_Value&quot; Value=&quot;Fachbereich Planung und Projekte&quot;/&gt;&lt;/DocProp&gt;&lt;DocProp UID=&quot;2006040509495284662868&quot; EntryUID=&quot;2019052313105233400823&quot;&gt;&lt;Field Name=&quot;UID&quot; Value=&quot;2019052313105233400823&quot;/&gt;&lt;Field Name=&quot;IDName&quot; Value=&quot;Reichenbach Selina, Sachbearbeiterin d/f&quot;/&gt;&lt;Field Name=&quot;Name&quot; Value=&quot;Selina Reichenbach&quot;/&gt;&lt;Field Name=&quot;DirectPhone&quot; Value=&quot;+41 31 636 58 03&quot;/&gt;&lt;Field Name=&quot;Mobile&quot; Value=&quot;&quot;/&gt;&lt;Field Name=&quot;EMail&quot; Value=&quot;selina.reichenbach@be.ch&quot;/&gt;&lt;Field Name=&quot;Function&quot; Value=&quot;Sachbearbeiterin&quot;/&gt;&lt;Field Name=&quot;Data_UID&quot; Value=&quot;2019052313105233400823&quot;/&gt;&lt;Field Name=&quot;Field_Name&quot; Value=&quot;&quot;/&gt;&lt;Field Name=&quot;Field_UID&quot; Value=&quot;&quot;/&gt;&lt;Field Name=&quot;ML_LCID&quot; Value=&quot;&quot;/&gt;&lt;Field Name=&quot;ML_Value&quot; Value=&quot;&quot;/&gt;&lt;/DocProp&gt;&lt;DocProp UID=&quot;200212191811121321310321301031x&quot; EntryUID=&quot;2019052313105233400823&quot;&gt;&lt;Field Name=&quot;UID&quot; Value=&quot;2019052313105233400823&quot;/&gt;&lt;Field Name=&quot;IDName&quot; Value=&quot;Reichenbach Selina, Sachbearbeiterin d/f&quot;/&gt;&lt;Field Name=&quot;Name&quot; Value=&quot;Selina Reichenbach&quot;/&gt;&lt;Field Name=&quot;DirectPhone&quot; Value=&quot;+41 31 636 58 03&quot;/&gt;&lt;Field Name=&quot;Mobile&quot; Value=&quot;&quot;/&gt;&lt;Field Name=&quot;EMail&quot; Value=&quot;selina.reichenbach@be.ch&quot;/&gt;&lt;Field Name=&quot;Function&quot; Value=&quot;Sachbearbeiterin&quot;/&gt;&lt;Field Name=&quot;Data_UID&quot; Value=&quot;2019052313105233400823&quot;/&gt;&lt;Field Name=&quot;Field_Name&quot; Value=&quot;&quot;/&gt;&lt;Field Name=&quot;Field_UID&quot; Value=&quot;&quot;/&gt;&lt;Field Name=&quot;ML_LCID&quot; Value=&quot;&quot;/&gt;&lt;Field Name=&quot;ML_Value&quot; Value=&quot;&quot;/&gt;&lt;/DocProp&gt;&lt;DocProp UID=&quot;2002122010583847234010578&quot; EntryUID=&quot;2019052313105233400823&quot;&gt;&lt;Field Name=&quot;UID&quot; Value=&quot;2019052313105233400823&quot;/&gt;&lt;Field Name=&quot;IDName&quot; Value=&quot;Reichenbach Selina, Sachbearbeiterin d/f&quot;/&gt;&lt;Field Name=&quot;Name&quot; Value=&quot;Selina Reichenbach&quot;/&gt;&lt;Field Name=&quot;DirectPhone&quot; Value=&quot;+41 31 636 58 03&quot;/&gt;&lt;Field Name=&quot;Mobile&quot; Value=&quot;&quot;/&gt;&lt;Field Name=&quot;EMail&quot; Value=&quot;selina.reichenbach@be.ch&quot;/&gt;&lt;Field Name=&quot;Function&quot; Value=&quot;Sachbearbeiterin&quot;/&gt;&lt;Field Name=&quot;Data_UID&quot; Value=&quot;2019052313105233400823&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UID&quot; Value=&quot;2003121817293296325874&quot;/&gt;&lt;Field Name=&quot;IDName&quot; Value=&quot;(Leer)&quot;/&gt;&lt;/DocProp&gt;&lt;DocProp UID=&quot;2004112217333376588294&quot; EntryUID=&quot;2004123010144120300001&quot;&gt;&lt;Field Name=&quot;UID&quot; Value=&quot;2004123010144120300001&quot;/&gt;&lt;Field Name=&quot;DocumentDate&quot; Value=&quot;28. Dezember 2020&quot;/&gt;&lt;Field Name=&quot;Classification&quot; Value=&quot;&quot;/&gt;&lt;Field Name=&quot;Enclosures&quot; Value=&quot;&quot;/&gt;&lt;Field Name=&quot;CopyTo&quot; Value=&quot;&quot;/&gt;&lt;Field Name=&quot;Referenz&quot; Value=&quot;&quot;/&gt;&lt;Field Name=&quot;IhreReferenz&quot; Value=&quot;&quot;/&gt;&lt;Field Name=&quot;Amt&quot; Value=&quot;0&quot;/&gt;&lt;Field Name=&quot;Abteilung&quot; Value=&quot;-1&quot;/&gt;&lt;Field Name=&quot;Fachbereich&quot; Value=&quot;0&quot;/&gt;&lt;Field Name=&quot;Fachstelle&quot; Value=&quot;0&quot;/&gt;&lt;Field Name=&quot;DienstTeamStandort&quot; Value=&quot;0&quot;/&gt;&lt;Field Name=&quot;ShowDocumentName&quot; Value=&quot;&quot;/&gt;&lt;/DocProp&gt;&lt;DocProp UID=&quot;2009082513331568340343&quot; EntryUID=&quot;2003121817293296325874&quot;&gt;&lt;Field Name=&quot;UID&quot; Value=&quot;2003121817293296325874&quot;/&gt;&lt;/DocProp&gt;&lt;DocProp UID=&quot;2010020409223900652065&quot; EntryUID=&quot;2003121817293296325874&quot;&gt;&lt;Field Name=&quot;UID&quot; Value=&quot;2003121817293296325874&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_x0009_&lt;Item Type=&quot;SubMenu&quot; IDName=&quot;TextStyles&quot;&gt;_x000d__x0009__x0009_&lt;Item Type=&quot;Button&quot; IDName=&quot;Normal&quot; Icon=&quot;3546&quot; Label=&quot;&amp;lt;translate&amp;gt;Style.Normal&amp;lt;/translate&amp;gt;&quot; Command=&quot;StyleApply&quot; Parameter=&quot;-1&quot;/&gt;_x000d__x0009__x0009_&lt;Item Type=&quot;Button&quot; IDName=&quot;NormalKeepTogether&quot; Icon=&quot;3546&quot; Label=&quot;&amp;lt;translate&amp;gt;Style.NormalKeepTogether&amp;lt;/translate&amp;gt;&quot; Command=&quot;StyleApply&quot; Parameter=&quot;NormalKeepTogether&quot;/&gt;_x000d__x0009__x0009_&lt;Item Type=&quot;Separator&quot;/&gt;_x000d__x0009__x0009_&lt;Item Type=&quot;Button&quot; IDName=&quot;SignatureLines&quot; Icon=&quot;3546&quot; Label=&quot;&amp;lt;translate&amp;gt;Style.SignatureLines&amp;lt;/translate&amp;gt;&quot; Command=&quot;StyleApply&quot; Parameter=&quot;SignatureLines&quot;/&gt;_x000d__x0009__x0009_&lt;Item Type=&quot;Button&quot; IDName=&quot;SignatureText&quot; Icon=&quot;3546&quot; Label=&quot;&amp;lt;translate&amp;gt;Style.SignatureText&amp;lt;/translate&amp;gt;&quot; Command=&quot;StyleApply&quot; Parameter=&quot;SignatureText&quot;/&gt;_x000d__x0009_&lt;/Item&gt;_x000d__x0009_&lt;Item Type=&quot;SubMenu&quot; IDName=&quot;CharacterStyles&quot;&gt;_x000d__x0009__x0009_&lt;Item Type=&quot;Button&quot; IDName=&quot;DefaultParagraphFont&quot;  Icon=&quot;3114&quot; Label=&quot;&amp;lt;translate&amp;gt;Style.DefaultParagraphFont&amp;lt;/translate&amp;gt;&quot; Command=&quot;StyleApply&quot; Parameter=&quot;-66&quot;/&gt;_x000d__x0009__x0009_&lt;Item Type=&quot;Button&quot; IDName=&quot;Emphasis&quot;  Icon=&quot;3114&quot; Label=&quot;&amp;lt;translate&amp;gt;Style.Emphasis&amp;lt;/translate&amp;gt;&quot; Command=&quot;StyleApply&quot; Parameter=&quot;-89&quot;/&gt;_x000d__x0009__x0009_&lt;Item Type=&quot;Button&quot; IDName=&quot;Italic&quot;  Icon=&quot;3114&quot; Label=&quot;&amp;lt;translate&amp;gt;Style.Italic&amp;lt;/translate&amp;gt;&quot; Command=&quot;StyleApply&quot; Parameter=&quot;Italic&quot;/&gt;_x000d__x0009_&lt;/Item&gt;_x000d__x0009_&lt;Item Type=&quot;SubMenu&quot; IDName=&quot;StructureStyles&quot;&gt;_x000d__x0009__x0009_&lt;Item Type=&quot;Button&quot; IDName=&quot;Subject&quot; Icon=&quot;3546&quot; Label=&quot;&amp;lt;translate&amp;gt;Style.Subject&amp;lt;/translate&amp;gt;&quot; Command=&quot;StyleApply&quot; Parameter=&quot;Subject&quot;/&gt;_x000d__x0009__x0009_&lt;Item Type=&quot;Separator&quot;/&gt;_x000d__x0009__x0009_&lt;Item Type=&quot;Button&quot; IDName=&quot;Heading1&quot; Icon=&quot;3546&quot; Label=&quot;&amp;lt;translate&amp;gt;Style.Heading1&amp;lt;/translate&amp;gt;&quot; Command=&quot;StyleApply&quot; Parameter=&quot;-2&quot;/&gt;_x000d__x0009__x0009_&lt;Item Type=&quot;Button&quot; IDName=&quot;Heading2&quot; Icon=&quot;3546&quot; Label=&quot;&amp;lt;translate&amp;gt;Style.Heading2&amp;lt;/translate&amp;gt;&quot; Command=&quot;StyleApply&quot; Parameter=&quot;-3&quot;/&gt;_x000d__x0009__x0009_&lt;Item Type=&quot;Button&quot; IDName=&quot;Heading3&quot; Icon=&quot;3546&quot; Label=&quot;&amp;lt;translate&amp;gt;Style.Heading3&amp;lt;/translate&amp;gt;&quot; Command=&quot;StyleApply&quot; Parameter=&quot;-4&quot;/&gt;_x000d__x0009__x0009_&lt;Item Type=&quot;Separator&quot;/&gt;_x000d__x0009__x0009_&lt;Item Type=&quot;Button&quot; IDName=&quot;Separator&quot; Icon=&quot;3546&quot; Label=&quot;&amp;lt;translate&amp;gt;Style.Separator&amp;lt;/translate&amp;gt;&quot; Command=&quot;StyleApply&quot; Parameter=&quot;Separator&quot;/&gt;_x000d__x0009_&lt;/Item&gt;_x000d__x0009_&lt;Item Type=&quot;SubMenu&quot; IDName=&quot;TopicStyles&quot;&gt;_x000d__x0009__x0009_&lt;Item Type=&quot;Button&quot; IDName=&quot;Topic300Line&quot; Icon=&quot;3546&quot; Label=&quot;&amp;lt;translate&amp;gt;Style.Topic300Line&amp;lt;/translate&amp;gt;&quot; Command=&quot;StyleApply&quot; Parameter=&quot;Topic300Line&quot;/&gt;_x000d__x0009__x0009_&lt;Item Type=&quot;Button&quot; IDName=&quot;Topic600Line&quot; Icon=&quot;3546&quot; Label=&quot;&amp;lt;translate&amp;gt;Style.Topic600Line&amp;lt;/translate&amp;gt;&quot; Command=&quot;StyleApply&quot; Parameter=&quot;Topic600Line&quot;/&gt;_x000d__x0009__x0009_&lt;Item Type=&quot;Button&quot; IDName=&quot;Topic900Line&quot; Icon=&quot;3546&quot; Label=&quot;&amp;lt;translate&amp;gt;Style.Topic900Line&amp;lt;/translate&amp;gt;&quot; Command=&quot;StyleApply&quot; Parameter=&quot;Topic900Line&quot;/&gt;_x000d__x0009_&lt;/Item&gt;_x000d__x0009_&lt;Item Type=&quot;SubMenu&quot; IDName=&quot;ListStyles&quot;&gt;_x000d__x0009__x0009_&lt;Item Type=&quot;Button&quot; IDName=&quot;ListWithSymbols&quot; Icon=&quot;3546&quot; Label=&quot;&amp;lt;translate&amp;gt;Style.ListWithSymbols&amp;lt;/translate&amp;gt;&quot; Command=&quot;StyleApply&quot; Parameter=&quot;ListWithSymbols&quot;/&gt;_x000d__x0009__x0009_&lt;Item Type=&quot;Button&quot; IDName=&quot;ListWithLetters&quot; Icon=&quot;3546&quot; Label=&quot;&amp;lt;translate&amp;gt;Style.ListWithLetters&amp;lt;/translate&amp;gt;&quot; Command=&quot;StyleApply&quot; Parameter=&quot;ListWithLetters&quot;/&gt;_x000d__x0009__x0009_&lt;Item Type=&quot;Button&quot; IDName=&quot;ListWithNumbers&quot; Icon=&quot;3546&quot; Label=&quot;&amp;lt;translate&amp;gt;Style.ListWithNumbers&amp;lt;/translate&amp;gt;&quot; Command=&quot;StyleApply&quot; Parameter=&quot;ListWithNumbers&quot;/&gt;_x000d__x0009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pombech"/>
    <w:docVar w:name="OawRecipients" w:val="&lt;Recipients&gt;&lt;Recipient&gt;&lt;UID&gt;2008103115372221689785&lt;/UID&gt;&lt;IDName&gt;Empfänger&lt;/IDName&gt;&lt;RecipientActive&gt;-1&lt;/RecipientActive&gt;&lt;RecipientIcon&gt;Contact&lt;/RecipientIcon&gt;&lt;MappingTableLabel&gt;&lt;/MappingTableLabel&gt;&lt;MappingTableActive&gt;-1&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hr geehrte Damen und Herren&lt;/Introduction&gt;&lt;Closing&gt;Freundliche Grüsse&lt;/Closing&gt;&lt;FormattedFullAddress&gt;&lt;/FormattedFullAddress&gt;&lt;CompleteAddressImported&gt;&lt;/CompleteAddressImported&gt;&lt;/Recipient&gt;&lt;/Recipients&gt;_x000d_"/>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333376588294" w:val="&lt;empty/&gt;"/>
    <w:docVar w:name="OawSelectedSource.2006040509495284662868" w:val="&lt;empty/&gt;"/>
    <w:docVar w:name="OawTemplateProperties" w:val="password:=&lt;Semicolon/&gt;MnO`rrvnqc.=;jumpToFirstField:=1;dotReverenceRemove:=1;resizeA4Letter:=1;unpdateDocPropsOnNewOnly:=0;showAllNoteItems:=0;CharCodeChecked:=;CharCodeUnchecked:=;WizardSteps:=0|1|2|4;DocumentTitle:=;DisplayName:=&lt;translate&gt;Template.Letter&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Template.Subject&amp;lt;/translate&amp;gt;&quot; Style=&quot;Subject&quot;/&gt;_x000d_&lt;Bookmark Name=&quot;Text&quot; Label=&quot;&amp;lt;translate&amp;gt;SmartTemplate.Text&amp;lt;/translate&amp;gt;&quot;/&gt;_x000d_&lt;Bookmark Name=&quot;CustomFieldEnclosures&quot; Label=&quot;&amp;lt;translate&amp;gt;SmartTemplate.Enclosures&amp;lt;/translate&amp;gt;&quot; Style=&quot;Enclosures&quot;/&gt;_x000d_&lt;Bookmark Name=&quot;CustomFieldCopyTo&quot; Label=&quot;&amp;lt;translate&amp;gt;SmartTemplate.CopyTo&amp;lt;/translate&amp;gt;&quot; Style=&quot;CopyTo&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Subject&quot;/&gt;_x000d_&lt;Bookmark Name=&quot;Text&quot; Label=&quot;&amp;lt;translate&amp;gt;SmartTemplate.Text&amp;lt;/translate&amp;gt;&quot;/&gt;_x000d_&lt;Bookmark Name=&quot;CustomFieldEnclosures&quot; Label=&quot;&amp;lt;translate&amp;gt;SmartTemplate.Enclosures&amp;lt;/translate&amp;gt;&quot; Style=&quot;Enclosures&quot;/&gt;_x000d_&lt;Bookmark Name=&quot;CustomFieldCopyTo&quot; Label=&quot;&amp;lt;translate&amp;gt;SmartTemplate.CopyTo&amp;lt;/translate&amp;gt;&quot; Style=&quot;CopyTo&quot;/&gt;_x000d_&lt;Bookmark Name=&quot;Vorlagenbezeichnung&quot; Label=&quot;&amp;lt;translate&amp;gt;SmartTemplate.Vorlagenbezeichnung&amp;lt;/translate&amp;gt;&quot; Style=&quot;Vorlagenbezeichnung&quot;/&gt;_x000d_&lt;/TemplPropsStm&gt;"/>
    <w:docVar w:name="officeatworkWordMasterTemplateConfiguration" w:val="&lt;!--Created with officeatwork--&gt;_x000d__x000a_&lt;WordMasterTemplateConfiguration&gt;_x000d__x000a_  &lt;LayoutSets /&gt;_x000d__x000a_  &lt;Pictures&gt;_x000d__x000a_    &lt;Picture Id=&quot;e16b42fa-2831-4f8b-829b-ae8c&quot; IdName=&quot;LogoFirstPage&quot; IsSelected=&quot;False&quot; IsExpanded=&quot;True&quot;&gt;_x000d__x000a_      &lt;PageSetupSpecifics&gt;_x000d__x000a_        &lt;PageSetupSpecific IdName=&quot;LogoA4&quot; PaperSize=&quot;A4&quot; Orientation=&quot;Portrait&quot; IsSelected=&quot;false&quot;&gt;_x000d__x000a_          &lt;Source Value=&quot;[[MasterProperty('Organisation','WdA4LogoBlackWhitePortrai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gt;_x000d__x000a_              &lt;Source Value=&quot;[[MasterProperty('Organisation','WdA4LogoBlackWhitePortrait')]]&quot; /&gt;_x000d__x000a_            &lt;/OutputProfileSpecific&gt;_x000d__x000a_            &lt;OutputProfileSpecific Type=&quot;Print&quot; Id=&quot;2019010814315984322704&quot; /&gt;_x000d__x000a_            &lt;OutputProfileSpecific Type=&quot;Save&quot; Id=&quot;2006120514401556040061&quot;&gt;_x000d__x000a_              &lt;Source Value=&quot;[[MasterProperty('Organisation','WdA4LogoBlackWhitePortrait')]]&quot; /&gt;_x000d__x000a_            &lt;/OutputProfileSpecific&gt;_x000d__x000a_            &lt;OutputProfileSpecific Type=&quot;Save&quot; Id=&quot;2019010814325042288952&quot; /&gt;_x000d__x000a_            &lt;OutputProfileSpecific Type=&quot;Send&quot; Id=&quot;2006120514175878093883&quot;&gt;_x000d__x000a_              &lt;Source Value=&quot;[[MasterProperty('Organisation','WdA4LogoBlackWhitePortrait')]]&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 Id=&quot;2fed84a1-368f-4382-aa2f-9dd1&quot; IdName=&quot;LogoFollowingPages&quot; IsSelected=&quot;False&quot; IsExpanded=&quot;True&quot;&gt;_x000d__x000a_      &lt;PageSetupSpecifics&gt;_x000d__x000a_        &lt;PageSetupSpecific IdName=&quot;LogoA4&quot; PaperSize=&quot;A4&quot; Orientation=&quot;Portrait&quot; IsSelected=&quot;true&quot;&gt;_x000d__x000a_          &lt;Source Value=&quot;[[MasterProperty('Organisation','Logo2ndPagePortrai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gt;_x000d__x000a_              &lt;Source Value=&quot;[[MasterProperty('Organisation','Logo2ndPagePortrait')]]&quot; /&gt;_x000d__x000a_            &lt;/OutputProfileSpecific&gt;_x000d__x000a_            &lt;OutputProfileSpecific Type=&quot;Print&quot; Id=&quot;2019010814315984322704&quot; /&gt;_x000d__x000a_            &lt;OutputProfileSpecific Type=&quot;Save&quot; Id=&quot;2006120514401556040061&quot;&gt;_x000d__x000a_              &lt;Source Value=&quot;[[MasterProperty('Organisation','Logo2ndPagePortrait')]]&quot; /&gt;_x000d__x000a_            &lt;/OutputProfileSpecific&gt;_x000d__x000a_            &lt;OutputProfileSpecific Type=&quot;Save&quot; Id=&quot;2019010814325042288952&quot; /&gt;_x000d__x000a_            &lt;OutputProfileSpecific Type=&quot;Send&quot; Id=&quot;2006120514175878093883&quot;&gt;_x000d__x000a_              &lt;Source Value=&quot;[[MasterProperty('Organisation','Logo2ndPagePortrait')]]&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 Id=&quot;247e2e3f-eb6f-47aa-a94d-b9a4&quot; IdName=&quot;Signature1&quot; IsSelected=&quot;False&quot; IsExpanded=&quot;True&quot;&gt;_x000d__x000a_      &lt;PageSetupSpecifics&gt;_x000d__x000a_        &lt;PageSetupSpecific IdName=&quot;Signature1A4&quot; PaperSize=&quot;A4&quot; Orientation=&quot;Portrait&quot; IsSelected=&quot;false&quot;&gt;_x000d__x000a_          &lt;Source Value=&quot;&quot; /&gt;_x000d__x000a_          &lt;HorizontalPosition Relative=&quot;Character&quot; Alignment=&quot;Left&quot; Unit=&quot;mm&quot;&gt;-0.33&lt;/HorizontalPosition&gt;_x000d__x000a_          &lt;VerticalPosition Relative=&quot;Line&quot; Alignment=&quot;Top&quot; Unit=&quot;mm&quot;&gt;-0.66&lt;/VerticalPosition&gt;_x000d__x000a_          &lt;OutputProfileSpecifics&gt;_x000d__x000a_            &lt;OutputProfileSpecific Type=&quot;Print&quot; Id=&quot;3&quot;&gt;_x000d__x000a_              &lt;Source Value=&quot;[[MasterProperty('Signature1','Signature')]]&quot; /&gt;_x000d__x000a_            &lt;/OutputProfileSpecific&gt;_x000d__x000a_            &lt;OutputProfileSpecific Type=&quot;Print&quot; Id=&quot;2019010814315984322704&quot; /&gt;_x000d__x000a_            &lt;OutputProfileSpecific Type=&quot;Save&quot; Id=&quot;2006120514401556040061&quot;&gt;_x000d__x000a_              &lt;Source Value=&quot;[[MasterProperty('Signature1','Signature')]]&quot; /&gt;_x000d__x000a_            &lt;/OutputProfileSpecific&gt;_x000d__x000a_            &lt;OutputProfileSpecific Type=&quot;Save&quot; Id=&quot;2019010814325042288952&quot; /&gt;_x000d__x000a_            &lt;OutputProfileSpecific Type=&quot;Send&quot; Id=&quot;2006120514175878093883&quot;&gt;_x000d__x000a_              &lt;Source Value=&quot;[[MasterProperty('Signature1','Signature')]]&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 Id=&quot;fb145afa-19b9-4801-9c0a-90db&quot; IdName=&quot;Signature2&quot; IsSelected=&quot;False&quot; IsExpanded=&quot;True&quot;&gt;_x000d__x000a_      &lt;PageSetupSpecifics&gt;_x000d__x000a_        &lt;PageSetupSpecific IdName=&quot;Signature1A4&quot; PaperSize=&quot;A4&quot; Orientation=&quot;Portrait&quot; IsSelected=&quot;false&quot;&gt;_x000d__x000a_          &lt;Source Value=&quot;&quot; /&gt;_x000d__x000a_          &lt;HorizontalPosition Relative=&quot;Character&quot; Alignment=&quot;Left&quot; Unit=&quot;cm&quot;&gt;5.75&lt;/HorizontalPosition&gt;_x000d__x000a_          &lt;VerticalPosition Relative=&quot;Line&quot; Alignment=&quot;Top&quot; Unit=&quot;mm&quot;&gt;-0.66&lt;/VerticalPosition&gt;_x000d__x000a_          &lt;OutputProfileSpecifics&gt;_x000d__x000a_            &lt;OutputProfileSpecific Type=&quot;Print&quot; Id=&quot;3&quot;&gt;_x000d__x000a_              &lt;Source Value=&quot;[[MasterProperty('Signature2','Signature')]]&quot; /&gt;_x000d__x000a_            &lt;/OutputProfileSpecific&gt;_x000d__x000a_            &lt;OutputProfileSpecific Type=&quot;Print&quot; Id=&quot;2019010814315984322704&quot; /&gt;_x000d__x000a_            &lt;OutputProfileSpecific Type=&quot;Save&quot; Id=&quot;2006120514401556040061&quot;&gt;_x000d__x000a_              &lt;Source Value=&quot;[[MasterProperty('Signature2','Signature')]]&quot; /&gt;_x000d__x000a_            &lt;/OutputProfileSpecific&gt;_x000d__x000a_            &lt;OutputProfileSpecific Type=&quot;Save&quot; Id=&quot;2019010814325042288952&quot; /&gt;_x000d__x000a_            &lt;OutputProfileSpecific Type=&quot;Send&quot; Id=&quot;2006120514175878093883&quot;&gt;_x000d__x000a_              &lt;Source Value=&quot;[[MasterProperty('Signature2','Signature')]]&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6A0005"/>
    <w:rsid w:val="00000C1D"/>
    <w:rsid w:val="00001886"/>
    <w:rsid w:val="00002B8D"/>
    <w:rsid w:val="00007904"/>
    <w:rsid w:val="000139BD"/>
    <w:rsid w:val="00013F50"/>
    <w:rsid w:val="00014BF2"/>
    <w:rsid w:val="00015953"/>
    <w:rsid w:val="00016FD9"/>
    <w:rsid w:val="0002542A"/>
    <w:rsid w:val="00025E24"/>
    <w:rsid w:val="000260A8"/>
    <w:rsid w:val="00040FD6"/>
    <w:rsid w:val="00042314"/>
    <w:rsid w:val="00044296"/>
    <w:rsid w:val="000455FB"/>
    <w:rsid w:val="0005055C"/>
    <w:rsid w:val="00053E99"/>
    <w:rsid w:val="00055195"/>
    <w:rsid w:val="00055FA5"/>
    <w:rsid w:val="00062C3F"/>
    <w:rsid w:val="00082B5C"/>
    <w:rsid w:val="000937B0"/>
    <w:rsid w:val="000A37F6"/>
    <w:rsid w:val="000A576D"/>
    <w:rsid w:val="000A63A1"/>
    <w:rsid w:val="000A6412"/>
    <w:rsid w:val="000A67FE"/>
    <w:rsid w:val="000A7BE1"/>
    <w:rsid w:val="000B3B9B"/>
    <w:rsid w:val="000C16E9"/>
    <w:rsid w:val="000C3390"/>
    <w:rsid w:val="000F79CA"/>
    <w:rsid w:val="00100419"/>
    <w:rsid w:val="001006CE"/>
    <w:rsid w:val="0010098D"/>
    <w:rsid w:val="00104BB7"/>
    <w:rsid w:val="00105406"/>
    <w:rsid w:val="00105F42"/>
    <w:rsid w:val="001125B5"/>
    <w:rsid w:val="0011312B"/>
    <w:rsid w:val="00114492"/>
    <w:rsid w:val="0012405E"/>
    <w:rsid w:val="00124138"/>
    <w:rsid w:val="001349C9"/>
    <w:rsid w:val="00136FCF"/>
    <w:rsid w:val="00137558"/>
    <w:rsid w:val="00137978"/>
    <w:rsid w:val="001402EF"/>
    <w:rsid w:val="00144231"/>
    <w:rsid w:val="00146849"/>
    <w:rsid w:val="001507E3"/>
    <w:rsid w:val="00152D5D"/>
    <w:rsid w:val="001543B5"/>
    <w:rsid w:val="0016057B"/>
    <w:rsid w:val="00161D21"/>
    <w:rsid w:val="001720B2"/>
    <w:rsid w:val="001806B9"/>
    <w:rsid w:val="00180975"/>
    <w:rsid w:val="0018281A"/>
    <w:rsid w:val="00184153"/>
    <w:rsid w:val="001859D8"/>
    <w:rsid w:val="00186D97"/>
    <w:rsid w:val="00190973"/>
    <w:rsid w:val="00196F3D"/>
    <w:rsid w:val="001A0D83"/>
    <w:rsid w:val="001A1EB8"/>
    <w:rsid w:val="001A338B"/>
    <w:rsid w:val="001A5983"/>
    <w:rsid w:val="001B5BCF"/>
    <w:rsid w:val="001B6583"/>
    <w:rsid w:val="001B6D19"/>
    <w:rsid w:val="001C0DEC"/>
    <w:rsid w:val="001C6F7F"/>
    <w:rsid w:val="001E050F"/>
    <w:rsid w:val="001E0CA6"/>
    <w:rsid w:val="001E1D4D"/>
    <w:rsid w:val="001F073E"/>
    <w:rsid w:val="001F5040"/>
    <w:rsid w:val="001F7CE7"/>
    <w:rsid w:val="0020387E"/>
    <w:rsid w:val="00213236"/>
    <w:rsid w:val="00214523"/>
    <w:rsid w:val="00216B14"/>
    <w:rsid w:val="00223DBA"/>
    <w:rsid w:val="0022436B"/>
    <w:rsid w:val="00226BB8"/>
    <w:rsid w:val="00227F92"/>
    <w:rsid w:val="00230951"/>
    <w:rsid w:val="00230C11"/>
    <w:rsid w:val="002315B5"/>
    <w:rsid w:val="00231E71"/>
    <w:rsid w:val="002363A3"/>
    <w:rsid w:val="002373BE"/>
    <w:rsid w:val="00243529"/>
    <w:rsid w:val="00253748"/>
    <w:rsid w:val="00253FD3"/>
    <w:rsid w:val="00257163"/>
    <w:rsid w:val="002571B1"/>
    <w:rsid w:val="002645DC"/>
    <w:rsid w:val="002650E6"/>
    <w:rsid w:val="002655F0"/>
    <w:rsid w:val="00267613"/>
    <w:rsid w:val="00271915"/>
    <w:rsid w:val="00272287"/>
    <w:rsid w:val="00273C96"/>
    <w:rsid w:val="00276705"/>
    <w:rsid w:val="00281097"/>
    <w:rsid w:val="00284AA5"/>
    <w:rsid w:val="00286E37"/>
    <w:rsid w:val="00287C73"/>
    <w:rsid w:val="00290C9F"/>
    <w:rsid w:val="0029350F"/>
    <w:rsid w:val="002A53C0"/>
    <w:rsid w:val="002A66F2"/>
    <w:rsid w:val="002A688E"/>
    <w:rsid w:val="002B09D5"/>
    <w:rsid w:val="002B1E64"/>
    <w:rsid w:val="002B29E2"/>
    <w:rsid w:val="002B3964"/>
    <w:rsid w:val="002C0DF8"/>
    <w:rsid w:val="002C4086"/>
    <w:rsid w:val="002C4655"/>
    <w:rsid w:val="002D2592"/>
    <w:rsid w:val="002D3DF6"/>
    <w:rsid w:val="002E0B33"/>
    <w:rsid w:val="002E50FE"/>
    <w:rsid w:val="002E5FAE"/>
    <w:rsid w:val="002F0E22"/>
    <w:rsid w:val="002F2CD7"/>
    <w:rsid w:val="002F3B70"/>
    <w:rsid w:val="002F6D01"/>
    <w:rsid w:val="00303785"/>
    <w:rsid w:val="003060EE"/>
    <w:rsid w:val="00307DB2"/>
    <w:rsid w:val="00312AE1"/>
    <w:rsid w:val="00315936"/>
    <w:rsid w:val="00322D36"/>
    <w:rsid w:val="00326908"/>
    <w:rsid w:val="003306E0"/>
    <w:rsid w:val="00331B8B"/>
    <w:rsid w:val="00332E4D"/>
    <w:rsid w:val="00334ABA"/>
    <w:rsid w:val="00335B07"/>
    <w:rsid w:val="0034186D"/>
    <w:rsid w:val="003448D9"/>
    <w:rsid w:val="003449A4"/>
    <w:rsid w:val="00345EF6"/>
    <w:rsid w:val="00346AC7"/>
    <w:rsid w:val="003546CC"/>
    <w:rsid w:val="00355276"/>
    <w:rsid w:val="00355935"/>
    <w:rsid w:val="00357B7E"/>
    <w:rsid w:val="00367DC7"/>
    <w:rsid w:val="003709F4"/>
    <w:rsid w:val="0038019F"/>
    <w:rsid w:val="00381205"/>
    <w:rsid w:val="003812B4"/>
    <w:rsid w:val="0038235C"/>
    <w:rsid w:val="0038353C"/>
    <w:rsid w:val="00390F5C"/>
    <w:rsid w:val="00391A0B"/>
    <w:rsid w:val="00396159"/>
    <w:rsid w:val="003A0515"/>
    <w:rsid w:val="003A0EAA"/>
    <w:rsid w:val="003A293A"/>
    <w:rsid w:val="003A5C7A"/>
    <w:rsid w:val="003C3374"/>
    <w:rsid w:val="003C3BFA"/>
    <w:rsid w:val="003C525F"/>
    <w:rsid w:val="003D0BF3"/>
    <w:rsid w:val="003D41C5"/>
    <w:rsid w:val="003D5AD2"/>
    <w:rsid w:val="003E08B3"/>
    <w:rsid w:val="003E3DFB"/>
    <w:rsid w:val="003E46AD"/>
    <w:rsid w:val="003E7CC4"/>
    <w:rsid w:val="003F1FE7"/>
    <w:rsid w:val="003F28E9"/>
    <w:rsid w:val="003F610B"/>
    <w:rsid w:val="003F7148"/>
    <w:rsid w:val="00406FB7"/>
    <w:rsid w:val="00411946"/>
    <w:rsid w:val="004140F0"/>
    <w:rsid w:val="00415A97"/>
    <w:rsid w:val="0041733A"/>
    <w:rsid w:val="004173AA"/>
    <w:rsid w:val="004173F8"/>
    <w:rsid w:val="00420341"/>
    <w:rsid w:val="00422101"/>
    <w:rsid w:val="00430709"/>
    <w:rsid w:val="004324CD"/>
    <w:rsid w:val="0043661F"/>
    <w:rsid w:val="004370E3"/>
    <w:rsid w:val="00442F98"/>
    <w:rsid w:val="004472F7"/>
    <w:rsid w:val="004506F2"/>
    <w:rsid w:val="00450991"/>
    <w:rsid w:val="00452774"/>
    <w:rsid w:val="00453852"/>
    <w:rsid w:val="0045460B"/>
    <w:rsid w:val="004606E6"/>
    <w:rsid w:val="00464258"/>
    <w:rsid w:val="00467057"/>
    <w:rsid w:val="00471238"/>
    <w:rsid w:val="00474B7A"/>
    <w:rsid w:val="00475808"/>
    <w:rsid w:val="00477838"/>
    <w:rsid w:val="00480FDE"/>
    <w:rsid w:val="00485BEE"/>
    <w:rsid w:val="00486D68"/>
    <w:rsid w:val="004910B8"/>
    <w:rsid w:val="004913B4"/>
    <w:rsid w:val="00492EFB"/>
    <w:rsid w:val="00493944"/>
    <w:rsid w:val="00494AD2"/>
    <w:rsid w:val="00496494"/>
    <w:rsid w:val="004A060F"/>
    <w:rsid w:val="004A6381"/>
    <w:rsid w:val="004A6F67"/>
    <w:rsid w:val="004A76F6"/>
    <w:rsid w:val="004B3BCB"/>
    <w:rsid w:val="004B4479"/>
    <w:rsid w:val="004B7643"/>
    <w:rsid w:val="004C1B19"/>
    <w:rsid w:val="004C4029"/>
    <w:rsid w:val="004C47DD"/>
    <w:rsid w:val="004C5E07"/>
    <w:rsid w:val="004D5C7D"/>
    <w:rsid w:val="004D6A51"/>
    <w:rsid w:val="004E1525"/>
    <w:rsid w:val="004E1981"/>
    <w:rsid w:val="004E6BBA"/>
    <w:rsid w:val="004F35B8"/>
    <w:rsid w:val="004F3702"/>
    <w:rsid w:val="004F42A9"/>
    <w:rsid w:val="004F4C96"/>
    <w:rsid w:val="004F5462"/>
    <w:rsid w:val="00510F00"/>
    <w:rsid w:val="00511401"/>
    <w:rsid w:val="005124EC"/>
    <w:rsid w:val="005165D9"/>
    <w:rsid w:val="005169EE"/>
    <w:rsid w:val="00517798"/>
    <w:rsid w:val="005208A4"/>
    <w:rsid w:val="00521E5B"/>
    <w:rsid w:val="005224FF"/>
    <w:rsid w:val="00522912"/>
    <w:rsid w:val="00524861"/>
    <w:rsid w:val="00530340"/>
    <w:rsid w:val="00532A9B"/>
    <w:rsid w:val="00534CD8"/>
    <w:rsid w:val="0053694E"/>
    <w:rsid w:val="0054379C"/>
    <w:rsid w:val="00544134"/>
    <w:rsid w:val="0055005A"/>
    <w:rsid w:val="00550F8A"/>
    <w:rsid w:val="00552F8E"/>
    <w:rsid w:val="00555C99"/>
    <w:rsid w:val="00557113"/>
    <w:rsid w:val="0056693A"/>
    <w:rsid w:val="00585731"/>
    <w:rsid w:val="00586199"/>
    <w:rsid w:val="00586E75"/>
    <w:rsid w:val="00590C63"/>
    <w:rsid w:val="00596BD3"/>
    <w:rsid w:val="005A01A4"/>
    <w:rsid w:val="005A40D5"/>
    <w:rsid w:val="005A61A4"/>
    <w:rsid w:val="005A76AC"/>
    <w:rsid w:val="005B0ADF"/>
    <w:rsid w:val="005B0EE0"/>
    <w:rsid w:val="005B1204"/>
    <w:rsid w:val="005B2985"/>
    <w:rsid w:val="005C0246"/>
    <w:rsid w:val="005C1B96"/>
    <w:rsid w:val="005D20CB"/>
    <w:rsid w:val="005D2112"/>
    <w:rsid w:val="005E110D"/>
    <w:rsid w:val="005E5D02"/>
    <w:rsid w:val="005E6A73"/>
    <w:rsid w:val="005E7427"/>
    <w:rsid w:val="005E7E3B"/>
    <w:rsid w:val="005F43A0"/>
    <w:rsid w:val="006026CC"/>
    <w:rsid w:val="0060293D"/>
    <w:rsid w:val="00605EF9"/>
    <w:rsid w:val="00607715"/>
    <w:rsid w:val="00607E54"/>
    <w:rsid w:val="0061281F"/>
    <w:rsid w:val="0062010B"/>
    <w:rsid w:val="006222F5"/>
    <w:rsid w:val="00622B7D"/>
    <w:rsid w:val="00626F2B"/>
    <w:rsid w:val="00630CD1"/>
    <w:rsid w:val="00631B92"/>
    <w:rsid w:val="0063352C"/>
    <w:rsid w:val="00634439"/>
    <w:rsid w:val="006346E4"/>
    <w:rsid w:val="00634C2C"/>
    <w:rsid w:val="0064307F"/>
    <w:rsid w:val="006443AF"/>
    <w:rsid w:val="00653FD8"/>
    <w:rsid w:val="006549D1"/>
    <w:rsid w:val="006606D9"/>
    <w:rsid w:val="0066460F"/>
    <w:rsid w:val="00665FFA"/>
    <w:rsid w:val="0066771E"/>
    <w:rsid w:val="00672E7C"/>
    <w:rsid w:val="00673293"/>
    <w:rsid w:val="00681384"/>
    <w:rsid w:val="00681715"/>
    <w:rsid w:val="00681D02"/>
    <w:rsid w:val="00682CB0"/>
    <w:rsid w:val="00683536"/>
    <w:rsid w:val="0069361C"/>
    <w:rsid w:val="00694094"/>
    <w:rsid w:val="006A0005"/>
    <w:rsid w:val="006A0B9E"/>
    <w:rsid w:val="006A27FE"/>
    <w:rsid w:val="006A49EA"/>
    <w:rsid w:val="006A4EAF"/>
    <w:rsid w:val="006A5329"/>
    <w:rsid w:val="006A6C4B"/>
    <w:rsid w:val="006B131C"/>
    <w:rsid w:val="006B15D3"/>
    <w:rsid w:val="006B1740"/>
    <w:rsid w:val="006C1072"/>
    <w:rsid w:val="006C2D96"/>
    <w:rsid w:val="006D5750"/>
    <w:rsid w:val="006E2AE9"/>
    <w:rsid w:val="006E3670"/>
    <w:rsid w:val="006F00C9"/>
    <w:rsid w:val="006F3FE9"/>
    <w:rsid w:val="006F411E"/>
    <w:rsid w:val="006F684B"/>
    <w:rsid w:val="00706FA1"/>
    <w:rsid w:val="007115F8"/>
    <w:rsid w:val="00712CE8"/>
    <w:rsid w:val="00713107"/>
    <w:rsid w:val="0072055B"/>
    <w:rsid w:val="00726E75"/>
    <w:rsid w:val="00730FCB"/>
    <w:rsid w:val="007515D7"/>
    <w:rsid w:val="0076101E"/>
    <w:rsid w:val="00761036"/>
    <w:rsid w:val="00761C18"/>
    <w:rsid w:val="00765219"/>
    <w:rsid w:val="007663C2"/>
    <w:rsid w:val="00767FBD"/>
    <w:rsid w:val="007740C9"/>
    <w:rsid w:val="00776C5A"/>
    <w:rsid w:val="00781720"/>
    <w:rsid w:val="007861C0"/>
    <w:rsid w:val="0079012D"/>
    <w:rsid w:val="007923A5"/>
    <w:rsid w:val="00795D64"/>
    <w:rsid w:val="007961DF"/>
    <w:rsid w:val="007A7B93"/>
    <w:rsid w:val="007C1ED8"/>
    <w:rsid w:val="007C4472"/>
    <w:rsid w:val="007C6AB3"/>
    <w:rsid w:val="007C7082"/>
    <w:rsid w:val="007D29E8"/>
    <w:rsid w:val="007D728A"/>
    <w:rsid w:val="007E0390"/>
    <w:rsid w:val="007F0F48"/>
    <w:rsid w:val="007F4F57"/>
    <w:rsid w:val="00800E72"/>
    <w:rsid w:val="0080273A"/>
    <w:rsid w:val="00805CA9"/>
    <w:rsid w:val="00810944"/>
    <w:rsid w:val="008125B6"/>
    <w:rsid w:val="00812914"/>
    <w:rsid w:val="00815487"/>
    <w:rsid w:val="008237F8"/>
    <w:rsid w:val="00825083"/>
    <w:rsid w:val="0082798D"/>
    <w:rsid w:val="00842209"/>
    <w:rsid w:val="00846501"/>
    <w:rsid w:val="008468B7"/>
    <w:rsid w:val="00847227"/>
    <w:rsid w:val="00847BDD"/>
    <w:rsid w:val="0085142C"/>
    <w:rsid w:val="00853756"/>
    <w:rsid w:val="00857AED"/>
    <w:rsid w:val="00861EC9"/>
    <w:rsid w:val="008648C0"/>
    <w:rsid w:val="00866570"/>
    <w:rsid w:val="00871D7C"/>
    <w:rsid w:val="008734EB"/>
    <w:rsid w:val="00875193"/>
    <w:rsid w:val="00877851"/>
    <w:rsid w:val="00884CAE"/>
    <w:rsid w:val="008913D6"/>
    <w:rsid w:val="0089435A"/>
    <w:rsid w:val="008968CE"/>
    <w:rsid w:val="00897044"/>
    <w:rsid w:val="008A0B15"/>
    <w:rsid w:val="008A2084"/>
    <w:rsid w:val="008A5328"/>
    <w:rsid w:val="008B02FC"/>
    <w:rsid w:val="008B0731"/>
    <w:rsid w:val="008B0C14"/>
    <w:rsid w:val="008B40D9"/>
    <w:rsid w:val="008B5F4E"/>
    <w:rsid w:val="008C16C8"/>
    <w:rsid w:val="008C25AD"/>
    <w:rsid w:val="008C480B"/>
    <w:rsid w:val="008D0610"/>
    <w:rsid w:val="008D347F"/>
    <w:rsid w:val="008D6588"/>
    <w:rsid w:val="008E0D53"/>
    <w:rsid w:val="008F02E6"/>
    <w:rsid w:val="008F41DC"/>
    <w:rsid w:val="00904C14"/>
    <w:rsid w:val="00905132"/>
    <w:rsid w:val="00905189"/>
    <w:rsid w:val="009062B5"/>
    <w:rsid w:val="00906BE0"/>
    <w:rsid w:val="009103CE"/>
    <w:rsid w:val="00917686"/>
    <w:rsid w:val="009227ED"/>
    <w:rsid w:val="00924872"/>
    <w:rsid w:val="00925789"/>
    <w:rsid w:val="00925829"/>
    <w:rsid w:val="0092600B"/>
    <w:rsid w:val="00936E0C"/>
    <w:rsid w:val="00945CD5"/>
    <w:rsid w:val="00953997"/>
    <w:rsid w:val="00954E0A"/>
    <w:rsid w:val="00955258"/>
    <w:rsid w:val="00956703"/>
    <w:rsid w:val="009579B6"/>
    <w:rsid w:val="00962B04"/>
    <w:rsid w:val="009753BC"/>
    <w:rsid w:val="0098793C"/>
    <w:rsid w:val="00987B66"/>
    <w:rsid w:val="00991A2D"/>
    <w:rsid w:val="009935D9"/>
    <w:rsid w:val="00995E20"/>
    <w:rsid w:val="00995F05"/>
    <w:rsid w:val="00996A3D"/>
    <w:rsid w:val="009B0C1C"/>
    <w:rsid w:val="009B3D60"/>
    <w:rsid w:val="009B5E17"/>
    <w:rsid w:val="009C0B77"/>
    <w:rsid w:val="009C3C0C"/>
    <w:rsid w:val="009C7D17"/>
    <w:rsid w:val="009D1490"/>
    <w:rsid w:val="009D24D9"/>
    <w:rsid w:val="009D30CD"/>
    <w:rsid w:val="009D48A4"/>
    <w:rsid w:val="009D496A"/>
    <w:rsid w:val="009E0C56"/>
    <w:rsid w:val="009E0E4C"/>
    <w:rsid w:val="009E1B47"/>
    <w:rsid w:val="009E3753"/>
    <w:rsid w:val="009E3A46"/>
    <w:rsid w:val="009E67CB"/>
    <w:rsid w:val="00A014BF"/>
    <w:rsid w:val="00A0207D"/>
    <w:rsid w:val="00A02515"/>
    <w:rsid w:val="00A03765"/>
    <w:rsid w:val="00A10ECA"/>
    <w:rsid w:val="00A13F5F"/>
    <w:rsid w:val="00A216F8"/>
    <w:rsid w:val="00A27C3A"/>
    <w:rsid w:val="00A336D0"/>
    <w:rsid w:val="00A3788B"/>
    <w:rsid w:val="00A43C31"/>
    <w:rsid w:val="00A45CAA"/>
    <w:rsid w:val="00A54BCA"/>
    <w:rsid w:val="00A64124"/>
    <w:rsid w:val="00A75762"/>
    <w:rsid w:val="00A76703"/>
    <w:rsid w:val="00A76D1C"/>
    <w:rsid w:val="00A810D1"/>
    <w:rsid w:val="00A81C00"/>
    <w:rsid w:val="00A87126"/>
    <w:rsid w:val="00A877C9"/>
    <w:rsid w:val="00A879A9"/>
    <w:rsid w:val="00A90526"/>
    <w:rsid w:val="00A90E6A"/>
    <w:rsid w:val="00A926D6"/>
    <w:rsid w:val="00A9356C"/>
    <w:rsid w:val="00AA0023"/>
    <w:rsid w:val="00AA220A"/>
    <w:rsid w:val="00AB1301"/>
    <w:rsid w:val="00AB151C"/>
    <w:rsid w:val="00AD2783"/>
    <w:rsid w:val="00AD47AE"/>
    <w:rsid w:val="00AE1B37"/>
    <w:rsid w:val="00AE2D44"/>
    <w:rsid w:val="00AE6C6B"/>
    <w:rsid w:val="00AF486A"/>
    <w:rsid w:val="00AF75CA"/>
    <w:rsid w:val="00B0037D"/>
    <w:rsid w:val="00B0164A"/>
    <w:rsid w:val="00B0183D"/>
    <w:rsid w:val="00B0709A"/>
    <w:rsid w:val="00B10B31"/>
    <w:rsid w:val="00B25A7F"/>
    <w:rsid w:val="00B25D84"/>
    <w:rsid w:val="00B36E7E"/>
    <w:rsid w:val="00B37F8E"/>
    <w:rsid w:val="00B40F06"/>
    <w:rsid w:val="00B419D2"/>
    <w:rsid w:val="00B43F54"/>
    <w:rsid w:val="00B5459E"/>
    <w:rsid w:val="00B55226"/>
    <w:rsid w:val="00B5579E"/>
    <w:rsid w:val="00B56893"/>
    <w:rsid w:val="00B60C51"/>
    <w:rsid w:val="00B61C29"/>
    <w:rsid w:val="00B77B2D"/>
    <w:rsid w:val="00B812A3"/>
    <w:rsid w:val="00B82901"/>
    <w:rsid w:val="00B83BE3"/>
    <w:rsid w:val="00B905A1"/>
    <w:rsid w:val="00B970CE"/>
    <w:rsid w:val="00BA2247"/>
    <w:rsid w:val="00BA64D1"/>
    <w:rsid w:val="00BA67D5"/>
    <w:rsid w:val="00BA7D0F"/>
    <w:rsid w:val="00BB50FB"/>
    <w:rsid w:val="00BC2241"/>
    <w:rsid w:val="00BC33D1"/>
    <w:rsid w:val="00BC3D98"/>
    <w:rsid w:val="00BC6D2E"/>
    <w:rsid w:val="00BD3162"/>
    <w:rsid w:val="00BD3AEC"/>
    <w:rsid w:val="00BD4DFE"/>
    <w:rsid w:val="00BE424E"/>
    <w:rsid w:val="00BE67D4"/>
    <w:rsid w:val="00BF28FC"/>
    <w:rsid w:val="00BF468F"/>
    <w:rsid w:val="00BF566B"/>
    <w:rsid w:val="00BF6336"/>
    <w:rsid w:val="00BF7896"/>
    <w:rsid w:val="00C06E54"/>
    <w:rsid w:val="00C10155"/>
    <w:rsid w:val="00C1235B"/>
    <w:rsid w:val="00C15A9E"/>
    <w:rsid w:val="00C231CB"/>
    <w:rsid w:val="00C25D12"/>
    <w:rsid w:val="00C32921"/>
    <w:rsid w:val="00C3295E"/>
    <w:rsid w:val="00C35AF9"/>
    <w:rsid w:val="00C45CCD"/>
    <w:rsid w:val="00C50369"/>
    <w:rsid w:val="00C578CD"/>
    <w:rsid w:val="00C60B32"/>
    <w:rsid w:val="00C62F4E"/>
    <w:rsid w:val="00C6359B"/>
    <w:rsid w:val="00C63687"/>
    <w:rsid w:val="00C67212"/>
    <w:rsid w:val="00C67435"/>
    <w:rsid w:val="00C70241"/>
    <w:rsid w:val="00C7086A"/>
    <w:rsid w:val="00C731A9"/>
    <w:rsid w:val="00C776FB"/>
    <w:rsid w:val="00C77F61"/>
    <w:rsid w:val="00C84BB6"/>
    <w:rsid w:val="00C8717D"/>
    <w:rsid w:val="00C90B72"/>
    <w:rsid w:val="00C92DAE"/>
    <w:rsid w:val="00CA17CA"/>
    <w:rsid w:val="00CA408F"/>
    <w:rsid w:val="00CB30D5"/>
    <w:rsid w:val="00CB3210"/>
    <w:rsid w:val="00CB53A5"/>
    <w:rsid w:val="00CB6AA2"/>
    <w:rsid w:val="00CB7F32"/>
    <w:rsid w:val="00CC6072"/>
    <w:rsid w:val="00CC711E"/>
    <w:rsid w:val="00CD421B"/>
    <w:rsid w:val="00CD655B"/>
    <w:rsid w:val="00CD76B0"/>
    <w:rsid w:val="00CE1C64"/>
    <w:rsid w:val="00CE1E3E"/>
    <w:rsid w:val="00CF1F0D"/>
    <w:rsid w:val="00CF4EA1"/>
    <w:rsid w:val="00D00A88"/>
    <w:rsid w:val="00D03843"/>
    <w:rsid w:val="00D05D50"/>
    <w:rsid w:val="00D138B9"/>
    <w:rsid w:val="00D13EA0"/>
    <w:rsid w:val="00D21E4B"/>
    <w:rsid w:val="00D3043F"/>
    <w:rsid w:val="00D31DAF"/>
    <w:rsid w:val="00D42E30"/>
    <w:rsid w:val="00D44364"/>
    <w:rsid w:val="00D454A2"/>
    <w:rsid w:val="00D51E13"/>
    <w:rsid w:val="00D55C04"/>
    <w:rsid w:val="00D55D19"/>
    <w:rsid w:val="00D6207C"/>
    <w:rsid w:val="00D645C1"/>
    <w:rsid w:val="00D64DC2"/>
    <w:rsid w:val="00D6593F"/>
    <w:rsid w:val="00D70385"/>
    <w:rsid w:val="00D70E31"/>
    <w:rsid w:val="00D76F9F"/>
    <w:rsid w:val="00D83EBC"/>
    <w:rsid w:val="00D84383"/>
    <w:rsid w:val="00D86A67"/>
    <w:rsid w:val="00D93738"/>
    <w:rsid w:val="00DA0B6D"/>
    <w:rsid w:val="00DA15EA"/>
    <w:rsid w:val="00DA4779"/>
    <w:rsid w:val="00DA60EA"/>
    <w:rsid w:val="00DA6BED"/>
    <w:rsid w:val="00DB165B"/>
    <w:rsid w:val="00DB693C"/>
    <w:rsid w:val="00DB6C58"/>
    <w:rsid w:val="00DB79F9"/>
    <w:rsid w:val="00DC2580"/>
    <w:rsid w:val="00DC3B6F"/>
    <w:rsid w:val="00DC6035"/>
    <w:rsid w:val="00DD3650"/>
    <w:rsid w:val="00DE409C"/>
    <w:rsid w:val="00DF59F3"/>
    <w:rsid w:val="00DF7379"/>
    <w:rsid w:val="00E0021F"/>
    <w:rsid w:val="00E0048A"/>
    <w:rsid w:val="00E00A1D"/>
    <w:rsid w:val="00E05CDE"/>
    <w:rsid w:val="00E116DB"/>
    <w:rsid w:val="00E12F4A"/>
    <w:rsid w:val="00E31DF1"/>
    <w:rsid w:val="00E3350A"/>
    <w:rsid w:val="00E33D20"/>
    <w:rsid w:val="00E34B5F"/>
    <w:rsid w:val="00E3780B"/>
    <w:rsid w:val="00E40873"/>
    <w:rsid w:val="00E4315D"/>
    <w:rsid w:val="00E44337"/>
    <w:rsid w:val="00E47A49"/>
    <w:rsid w:val="00E506D3"/>
    <w:rsid w:val="00E5368A"/>
    <w:rsid w:val="00E53FC9"/>
    <w:rsid w:val="00E57C9A"/>
    <w:rsid w:val="00E6039C"/>
    <w:rsid w:val="00E60A45"/>
    <w:rsid w:val="00E6112F"/>
    <w:rsid w:val="00E61A27"/>
    <w:rsid w:val="00E648F3"/>
    <w:rsid w:val="00E70119"/>
    <w:rsid w:val="00E71295"/>
    <w:rsid w:val="00E72216"/>
    <w:rsid w:val="00E72414"/>
    <w:rsid w:val="00E72FBC"/>
    <w:rsid w:val="00E759C4"/>
    <w:rsid w:val="00E76ED4"/>
    <w:rsid w:val="00E77DEB"/>
    <w:rsid w:val="00E80496"/>
    <w:rsid w:val="00E91AA4"/>
    <w:rsid w:val="00EA02D3"/>
    <w:rsid w:val="00EA0466"/>
    <w:rsid w:val="00EA05BA"/>
    <w:rsid w:val="00EA13C2"/>
    <w:rsid w:val="00EA1486"/>
    <w:rsid w:val="00EA3186"/>
    <w:rsid w:val="00EA7E98"/>
    <w:rsid w:val="00EB1826"/>
    <w:rsid w:val="00EB2AC2"/>
    <w:rsid w:val="00EB7AC1"/>
    <w:rsid w:val="00EB7B09"/>
    <w:rsid w:val="00EC303A"/>
    <w:rsid w:val="00EC5EAD"/>
    <w:rsid w:val="00EC7402"/>
    <w:rsid w:val="00ED0491"/>
    <w:rsid w:val="00ED2C7B"/>
    <w:rsid w:val="00ED7216"/>
    <w:rsid w:val="00EE0C73"/>
    <w:rsid w:val="00EE3CA4"/>
    <w:rsid w:val="00EE3D11"/>
    <w:rsid w:val="00EE637A"/>
    <w:rsid w:val="00F02750"/>
    <w:rsid w:val="00F03718"/>
    <w:rsid w:val="00F064FD"/>
    <w:rsid w:val="00F07FF2"/>
    <w:rsid w:val="00F11761"/>
    <w:rsid w:val="00F123C7"/>
    <w:rsid w:val="00F126AD"/>
    <w:rsid w:val="00F141F1"/>
    <w:rsid w:val="00F2276F"/>
    <w:rsid w:val="00F25EFA"/>
    <w:rsid w:val="00F31082"/>
    <w:rsid w:val="00F32D9E"/>
    <w:rsid w:val="00F40311"/>
    <w:rsid w:val="00F41738"/>
    <w:rsid w:val="00F479AC"/>
    <w:rsid w:val="00F47C57"/>
    <w:rsid w:val="00F51D27"/>
    <w:rsid w:val="00F5295F"/>
    <w:rsid w:val="00F555B6"/>
    <w:rsid w:val="00F62297"/>
    <w:rsid w:val="00F625DC"/>
    <w:rsid w:val="00F64BCA"/>
    <w:rsid w:val="00F64E8D"/>
    <w:rsid w:val="00F70431"/>
    <w:rsid w:val="00F71D64"/>
    <w:rsid w:val="00F848D9"/>
    <w:rsid w:val="00F863A0"/>
    <w:rsid w:val="00F9553F"/>
    <w:rsid w:val="00FA41ED"/>
    <w:rsid w:val="00FB2736"/>
    <w:rsid w:val="00FB71F2"/>
    <w:rsid w:val="00FC0DEE"/>
    <w:rsid w:val="00FC1D82"/>
    <w:rsid w:val="00FC378C"/>
    <w:rsid w:val="00FC417C"/>
    <w:rsid w:val="00FD3414"/>
    <w:rsid w:val="00FD63B3"/>
    <w:rsid w:val="00FE37EA"/>
    <w:rsid w:val="00FE7089"/>
    <w:rsid w:val="00FE72AD"/>
    <w:rsid w:val="00FF7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79"/>
    <w:lsdException w:name="footer" w:uiPriority="80"/>
    <w:lsdException w:name="caption" w:uiPriority="35" w:qFormat="1"/>
    <w:lsdException w:name="table of figures" w:uiPriority="40"/>
    <w:lsdException w:name="footnote reference" w:uiPriority="99"/>
    <w:lsdException w:name="page number" w:uiPriority="99"/>
    <w:lsdException w:name="endnote reference" w:uiPriority="99"/>
    <w:lsdException w:name="endnote text" w:uiPriority="99"/>
    <w:lsdException w:name="toa heading" w:semiHidden="0" w:unhideWhenUsed="0"/>
    <w:lsdException w:name="List Bullet" w:uiPriority="99"/>
    <w:lsdException w:name="List Number" w:semiHidden="0" w:unhideWhenUsed="0"/>
    <w:lsdException w:name="List 2" w:semiHidden="0" w:unhideWhenUsed="0"/>
    <w:lsdException w:name="List Bullet 2" w:uiPriority="99"/>
    <w:lsdException w:name="List Bullet 3" w:uiPriority="99"/>
    <w:lsdException w:name="Title" w:semiHidden="0" w:uiPriority="11" w:unhideWhenUsed="0" w:qFormat="1"/>
    <w:lsdException w:name="Default Paragraph Font" w:uiPriority="1"/>
    <w:lsdException w:name="Body Text" w:uiPriority="1" w:qFormat="1"/>
    <w:lsdException w:name="List Continue 4" w:semiHidden="0" w:unhideWhenUsed="0"/>
    <w:lsdException w:name="List Continue 5" w:semiHidden="0" w:unhideWhenUsed="0"/>
    <w:lsdException w:name="Message Header" w:semiHidden="0" w:unhideWhenUsed="0"/>
    <w:lsdException w:name="Subtitle" w:semiHidden="0" w:uiPriority="12" w:unhideWhenUsed="0" w:qFormat="1"/>
    <w:lsdException w:name="Date" w:uiPriority="15"/>
    <w:lsdException w:name="Hyperlink" w:uiPriority="99"/>
    <w:lsdException w:name="FollowedHyperlink" w:uiPriority="75"/>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3738"/>
    <w:pPr>
      <w:spacing w:line="270" w:lineRule="atLeast"/>
    </w:pPr>
    <w:rPr>
      <w:rFonts w:asciiTheme="minorHAnsi" w:eastAsiaTheme="minorHAnsi" w:hAnsiTheme="minorHAnsi" w:cs="System"/>
      <w:bCs/>
      <w:spacing w:val="2"/>
      <w:sz w:val="21"/>
      <w:szCs w:val="22"/>
      <w:lang w:val="de-CH"/>
    </w:rPr>
  </w:style>
  <w:style w:type="paragraph" w:styleId="berschrift1">
    <w:name w:val="heading 1"/>
    <w:basedOn w:val="Standard"/>
    <w:next w:val="Standard"/>
    <w:link w:val="berschrift1Zchn"/>
    <w:uiPriority w:val="9"/>
    <w:qFormat/>
    <w:rsid w:val="00D93738"/>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D93738"/>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qFormat/>
    <w:rsid w:val="00D93738"/>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rsid w:val="00D93738"/>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rsid w:val="00D93738"/>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rsid w:val="00D93738"/>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rsid w:val="00D93738"/>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rsid w:val="00D93738"/>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rsid w:val="00D93738"/>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93738"/>
    <w:rPr>
      <w:rFonts w:asciiTheme="minorHAnsi" w:eastAsiaTheme="minorHAnsi" w:hAnsiTheme="minorHAnsi" w:cs="font1482"/>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79"/>
    <w:rsid w:val="00D93738"/>
    <w:pPr>
      <w:tabs>
        <w:tab w:val="left" w:pos="5100"/>
        <w:tab w:val="right" w:pos="9967"/>
      </w:tabs>
      <w:spacing w:line="240" w:lineRule="auto"/>
    </w:pPr>
    <w:rPr>
      <w:noProof/>
      <w:sz w:val="17"/>
      <w:szCs w:val="17"/>
      <w:lang w:eastAsia="de-CH"/>
    </w:rPr>
  </w:style>
  <w:style w:type="paragraph" w:styleId="Fuzeile">
    <w:name w:val="footer"/>
    <w:basedOn w:val="Standard"/>
    <w:link w:val="FuzeileZchn"/>
    <w:uiPriority w:val="80"/>
    <w:rsid w:val="00D93738"/>
    <w:pPr>
      <w:tabs>
        <w:tab w:val="left" w:pos="2552"/>
        <w:tab w:val="left" w:pos="5103"/>
        <w:tab w:val="left" w:pos="7655"/>
        <w:tab w:val="right" w:pos="9979"/>
      </w:tabs>
      <w:spacing w:line="240" w:lineRule="auto"/>
    </w:pPr>
    <w:rPr>
      <w:sz w:val="13"/>
      <w:szCs w:val="13"/>
    </w:rPr>
  </w:style>
  <w:style w:type="paragraph" w:styleId="Verzeichnis1">
    <w:name w:val="toc 1"/>
    <w:basedOn w:val="Standard"/>
    <w:next w:val="Standard"/>
    <w:autoRedefine/>
    <w:uiPriority w:val="39"/>
    <w:rsid w:val="00D9373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D9373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D93738"/>
    <w:pPr>
      <w:tabs>
        <w:tab w:val="right" w:leader="dot" w:pos="7371"/>
      </w:tabs>
      <w:spacing w:line="215" w:lineRule="atLeast"/>
      <w:ind w:left="851" w:right="3093" w:hanging="851"/>
    </w:pPr>
    <w:rPr>
      <w:noProof/>
      <w:sz w:val="17"/>
    </w:rPr>
  </w:style>
  <w:style w:type="character" w:styleId="Hyperlink">
    <w:name w:val="Hyperlink"/>
    <w:basedOn w:val="Absatz-Standardschriftart"/>
    <w:uiPriority w:val="99"/>
    <w:rsid w:val="00D93738"/>
    <w:rPr>
      <w:color w:val="auto"/>
      <w:u w:val="single" w:color="EEECE1" w:themeColor="background2"/>
      <w:lang w:val="de-CH"/>
    </w:rPr>
  </w:style>
  <w:style w:type="paragraph" w:styleId="Sprechblasentext">
    <w:name w:val="Balloon Text"/>
    <w:basedOn w:val="Standard"/>
    <w:link w:val="SprechblasentextZchn"/>
    <w:uiPriority w:val="99"/>
    <w:unhideWhenUsed/>
    <w:rsid w:val="00D93738"/>
    <w:pPr>
      <w:spacing w:line="240" w:lineRule="auto"/>
    </w:pPr>
    <w:rPr>
      <w:rFonts w:ascii="Segoe UI" w:hAnsi="Segoe UI" w:cs="Segoe UI"/>
      <w:sz w:val="18"/>
      <w:szCs w:val="18"/>
    </w:rPr>
  </w:style>
  <w:style w:type="paragraph" w:styleId="Beschriftung">
    <w:name w:val="caption"/>
    <w:basedOn w:val="Standard"/>
    <w:next w:val="Standard"/>
    <w:uiPriority w:val="35"/>
    <w:unhideWhenUsed/>
    <w:rsid w:val="00D93738"/>
    <w:pPr>
      <w:spacing w:before="140" w:after="270" w:line="240" w:lineRule="auto"/>
    </w:pPr>
    <w:rPr>
      <w:iCs/>
      <w:sz w:val="17"/>
      <w:szCs w:val="18"/>
    </w:rPr>
  </w:style>
  <w:style w:type="character" w:styleId="Kommentarzeichen">
    <w:name w:val="annotation reference"/>
    <w:basedOn w:val="Absatz-Standardschriftart"/>
    <w:rsid w:val="009D48A4"/>
    <w:rPr>
      <w:sz w:val="14"/>
      <w:szCs w:val="16"/>
      <w:lang w:val="de-CH"/>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val="0"/>
    </w:rPr>
  </w:style>
  <w:style w:type="paragraph" w:styleId="Dokumentstruktur">
    <w:name w:val="Document Map"/>
    <w:basedOn w:val="Standard"/>
    <w:rsid w:val="009D48A4"/>
    <w:rPr>
      <w:rFonts w:cs="Tahoma"/>
      <w:szCs w:val="20"/>
    </w:rPr>
  </w:style>
  <w:style w:type="character" w:styleId="Endnotenzeichen">
    <w:name w:val="endnote reference"/>
    <w:basedOn w:val="Absatz-Standardschriftart"/>
    <w:uiPriority w:val="99"/>
    <w:unhideWhenUsed/>
    <w:rsid w:val="00D93738"/>
    <w:rPr>
      <w:vertAlign w:val="superscript"/>
      <w:lang w:val="de-CH"/>
    </w:rPr>
  </w:style>
  <w:style w:type="paragraph" w:styleId="Endnotentext">
    <w:name w:val="endnote text"/>
    <w:basedOn w:val="Funotentext"/>
    <w:link w:val="EndnotentextZchn"/>
    <w:uiPriority w:val="99"/>
    <w:unhideWhenUsed/>
    <w:rsid w:val="00D93738"/>
  </w:style>
  <w:style w:type="character" w:styleId="Funotenzeichen">
    <w:name w:val="footnote reference"/>
    <w:basedOn w:val="Absatz-Standardschriftart"/>
    <w:uiPriority w:val="99"/>
    <w:unhideWhenUsed/>
    <w:rsid w:val="00D93738"/>
    <w:rPr>
      <w:vertAlign w:val="superscript"/>
      <w:lang w:val="de-CH"/>
    </w:rPr>
  </w:style>
  <w:style w:type="paragraph" w:styleId="Funotentext">
    <w:name w:val="footnote text"/>
    <w:basedOn w:val="Standard"/>
    <w:link w:val="FunotentextZchn"/>
    <w:uiPriority w:val="99"/>
    <w:unhideWhenUsed/>
    <w:rsid w:val="00D93738"/>
    <w:pPr>
      <w:spacing w:line="162" w:lineRule="atLeast"/>
    </w:pPr>
    <w:rPr>
      <w:sz w:val="13"/>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val="0"/>
    </w:rPr>
  </w:style>
  <w:style w:type="paragraph" w:styleId="Makrotext">
    <w:name w:val="macro"/>
    <w:rsid w:val="00C70241"/>
    <w:rPr>
      <w:rFonts w:ascii="Verdana" w:hAnsi="Verdana" w:cs="Courier New"/>
      <w:sz w:val="22"/>
      <w:lang w:val="de-CH" w:eastAsia="de-CH"/>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uiPriority w:val="40"/>
    <w:rsid w:val="00D93738"/>
    <w:pPr>
      <w:tabs>
        <w:tab w:val="right" w:pos="7371"/>
      </w:tabs>
      <w:spacing w:after="110" w:line="215" w:lineRule="atLeast"/>
    </w:pPr>
    <w:rPr>
      <w:sz w:val="17"/>
    </w:rPr>
  </w:style>
  <w:style w:type="paragraph" w:styleId="RGV-berschrift">
    <w:name w:val="toa heading"/>
    <w:basedOn w:val="Standard"/>
    <w:next w:val="Standard"/>
    <w:rsid w:val="002645DC"/>
    <w:pPr>
      <w:keepNext/>
      <w:keepLines/>
    </w:pPr>
    <w:rPr>
      <w:rFonts w:cs="Arial"/>
      <w:b/>
      <w:bCs w:val="0"/>
    </w:rPr>
  </w:style>
  <w:style w:type="paragraph" w:styleId="Verzeichnis4">
    <w:name w:val="toc 4"/>
    <w:basedOn w:val="Standard"/>
    <w:next w:val="Standard"/>
    <w:autoRedefine/>
    <w:uiPriority w:val="39"/>
    <w:rsid w:val="00D9373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rsid w:val="00D9373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rsid w:val="00D93738"/>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rsid w:val="00D93738"/>
    <w:pPr>
      <w:tabs>
        <w:tab w:val="right" w:pos="7371"/>
      </w:tabs>
      <w:spacing w:line="215" w:lineRule="atLeast"/>
      <w:ind w:left="851" w:right="3093"/>
    </w:pPr>
    <w:rPr>
      <w:noProof/>
      <w:sz w:val="17"/>
    </w:rPr>
  </w:style>
  <w:style w:type="paragraph" w:styleId="Verzeichnis8">
    <w:name w:val="toc 8"/>
    <w:basedOn w:val="Standard"/>
    <w:next w:val="Standard"/>
    <w:autoRedefine/>
    <w:uiPriority w:val="39"/>
    <w:rsid w:val="00D93738"/>
    <w:pPr>
      <w:tabs>
        <w:tab w:val="right" w:pos="7371"/>
      </w:tabs>
      <w:spacing w:line="215" w:lineRule="atLeast"/>
      <w:ind w:left="851" w:right="3093"/>
    </w:pPr>
    <w:rPr>
      <w:sz w:val="17"/>
    </w:rPr>
  </w:style>
  <w:style w:type="paragraph" w:styleId="Verzeichnis9">
    <w:name w:val="toc 9"/>
    <w:basedOn w:val="Standard"/>
    <w:next w:val="Standard"/>
    <w:autoRedefine/>
    <w:uiPriority w:val="39"/>
    <w:rsid w:val="00D93738"/>
    <w:pPr>
      <w:tabs>
        <w:tab w:val="right" w:pos="7371"/>
      </w:tabs>
      <w:spacing w:line="215" w:lineRule="atLeast"/>
      <w:ind w:left="851" w:right="3093"/>
    </w:pPr>
    <w:rPr>
      <w:sz w:val="17"/>
    </w:rPr>
  </w:style>
  <w:style w:type="paragraph" w:styleId="Titel">
    <w:name w:val="Title"/>
    <w:aliases w:val="Titel/Titre"/>
    <w:basedOn w:val="Standard"/>
    <w:link w:val="TitelZchn"/>
    <w:uiPriority w:val="11"/>
    <w:qFormat/>
    <w:rsid w:val="00D93738"/>
    <w:pPr>
      <w:spacing w:before="620" w:after="160" w:line="240" w:lineRule="auto"/>
      <w:contextualSpacing/>
    </w:pPr>
    <w:rPr>
      <w:rFonts w:asciiTheme="majorHAnsi" w:eastAsiaTheme="majorEastAsia" w:hAnsiTheme="majorHAnsi" w:cstheme="majorBidi"/>
      <w:spacing w:val="0"/>
      <w:kern w:val="28"/>
      <w:sz w:val="44"/>
      <w:szCs w:val="44"/>
    </w:rPr>
  </w:style>
  <w:style w:type="paragraph" w:styleId="Untertitel">
    <w:name w:val="Subtitle"/>
    <w:aliases w:val="Untertitel/Sous-titre"/>
    <w:basedOn w:val="Standard"/>
    <w:link w:val="UntertitelZchn"/>
    <w:uiPriority w:val="12"/>
    <w:rsid w:val="00D93738"/>
    <w:pPr>
      <w:numPr>
        <w:ilvl w:val="1"/>
      </w:numPr>
      <w:spacing w:line="240" w:lineRule="auto"/>
    </w:pPr>
    <w:rPr>
      <w:rFonts w:eastAsiaTheme="minorEastAsia"/>
      <w:color w:val="EEECE1" w:themeColor="background2"/>
      <w:sz w:val="44"/>
      <w:szCs w:val="44"/>
    </w:rPr>
  </w:style>
  <w:style w:type="paragraph" w:customStyle="1" w:styleId="TextTogether">
    <w:name w:val="TextTogether"/>
    <w:basedOn w:val="Standard"/>
    <w:rsid w:val="005E7E3B"/>
    <w:pPr>
      <w:keepNext/>
      <w:keepLines/>
    </w:pPr>
  </w:style>
  <w:style w:type="character" w:styleId="Fett">
    <w:name w:val="Strong"/>
    <w:basedOn w:val="Absatz-Standardschriftart"/>
    <w:qFormat/>
    <w:rsid w:val="00F62297"/>
    <w:rPr>
      <w:rFonts w:ascii="Verdana" w:hAnsi="Verdana"/>
      <w:b/>
      <w:bCs/>
      <w:lang w:val="de-CH"/>
    </w:rPr>
  </w:style>
  <w:style w:type="character" w:customStyle="1" w:styleId="Description">
    <w:name w:val="Description"/>
    <w:basedOn w:val="Absatz-Standardschriftart"/>
    <w:rsid w:val="00665FFA"/>
    <w:rPr>
      <w:sz w:val="14"/>
      <w:lang w:val="de-CH"/>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customStyle="1" w:styleId="Topic300">
    <w:name w:val="Topic300"/>
    <w:basedOn w:val="Standard"/>
    <w:rsid w:val="00100419"/>
    <w:pPr>
      <w:keepLines/>
      <w:ind w:left="1701" w:hanging="1701"/>
    </w:pPr>
  </w:style>
  <w:style w:type="paragraph" w:customStyle="1" w:styleId="Topic600">
    <w:name w:val="Topic600"/>
    <w:basedOn w:val="Standard"/>
    <w:rsid w:val="005E7E3B"/>
    <w:pPr>
      <w:keepLines/>
      <w:ind w:left="3402" w:hanging="3402"/>
    </w:pPr>
  </w:style>
  <w:style w:type="paragraph" w:customStyle="1" w:styleId="Topic900">
    <w:name w:val="Topic900"/>
    <w:basedOn w:val="Standard"/>
    <w:rsid w:val="005E7E3B"/>
    <w:pPr>
      <w:keepLines/>
      <w:ind w:left="5103" w:hanging="5103"/>
    </w:pPr>
  </w:style>
  <w:style w:type="paragraph" w:customStyle="1" w:styleId="Topic075">
    <w:name w:val="Topic075"/>
    <w:basedOn w:val="Standard"/>
    <w:rsid w:val="00467057"/>
    <w:pPr>
      <w:keepLines/>
      <w:ind w:left="425" w:hanging="425"/>
    </w:pPr>
  </w:style>
  <w:style w:type="paragraph" w:styleId="Unterschrift">
    <w:name w:val="Signature"/>
    <w:basedOn w:val="Standard"/>
    <w:rsid w:val="00486D68"/>
    <w:pPr>
      <w:keepNext/>
      <w:keepLines/>
    </w:pPr>
  </w:style>
  <w:style w:type="character" w:styleId="Hervorhebung">
    <w:name w:val="Emphasis"/>
    <w:basedOn w:val="Absatz-Standardschriftart"/>
    <w:qFormat/>
    <w:rsid w:val="009D48A4"/>
    <w:rPr>
      <w:b/>
      <w:iCs/>
      <w:lang w:val="de-CH"/>
    </w:rPr>
  </w:style>
  <w:style w:type="character" w:styleId="BesuchterHyperlink">
    <w:name w:val="FollowedHyperlink"/>
    <w:basedOn w:val="Hyperlink"/>
    <w:uiPriority w:val="75"/>
    <w:rsid w:val="00D93738"/>
    <w:rPr>
      <w:color w:val="auto"/>
      <w:u w:val="single" w:color="EEECE1" w:themeColor="background2"/>
      <w:lang w:val="de-CH"/>
    </w:rPr>
  </w:style>
  <w:style w:type="paragraph" w:customStyle="1" w:styleId="Enclosures">
    <w:name w:val="Enclosures"/>
    <w:basedOn w:val="Standard"/>
    <w:rsid w:val="00761C18"/>
    <w:rPr>
      <w:sz w:val="17"/>
    </w:rPr>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C731A9"/>
    <w:pPr>
      <w:spacing w:line="270" w:lineRule="exact"/>
    </w:pPr>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B0709A"/>
    <w:pPr>
      <w:numPr>
        <w:numId w:val="2"/>
      </w:numPr>
    </w:pPr>
  </w:style>
  <w:style w:type="paragraph" w:customStyle="1" w:styleId="ListWithLetters">
    <w:name w:val="ListWithLetters"/>
    <w:basedOn w:val="Standard"/>
    <w:rsid w:val="00AE1B37"/>
    <w:pPr>
      <w:numPr>
        <w:numId w:val="4"/>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A02515"/>
    <w:pPr>
      <w:keepLines/>
    </w:pPr>
    <w:rPr>
      <w:b/>
      <w:sz w:val="14"/>
    </w:rPr>
  </w:style>
  <w:style w:type="paragraph" w:customStyle="1" w:styleId="OutputprofileText">
    <w:name w:val="OutputprofileText"/>
    <w:basedOn w:val="Standard"/>
    <w:rsid w:val="00A02515"/>
    <w:pPr>
      <w:keepLines/>
    </w:pPr>
    <w:rPr>
      <w:sz w:val="14"/>
    </w:rPr>
  </w:style>
  <w:style w:type="paragraph" w:styleId="Blocktext">
    <w:name w:val="Block Text"/>
    <w:basedOn w:val="Standard"/>
    <w:rsid w:val="009D48A4"/>
  </w:style>
  <w:style w:type="paragraph" w:styleId="Textkrper">
    <w:name w:val="Body Text"/>
    <w:basedOn w:val="Standard"/>
    <w:link w:val="TextkrperZchn"/>
    <w:uiPriority w:val="1"/>
    <w:qFormat/>
    <w:rsid w:val="00D93738"/>
    <w:pPr>
      <w:widowControl w:val="0"/>
      <w:autoSpaceDE w:val="0"/>
      <w:autoSpaceDN w:val="0"/>
      <w:spacing w:line="240" w:lineRule="auto"/>
    </w:pPr>
    <w:rPr>
      <w:rFonts w:ascii="Arial" w:eastAsia="Arial" w:hAnsi="Arial" w:cs="Arial"/>
      <w:spacing w:val="0"/>
      <w:szCs w:val="21"/>
      <w:lang w:val="en-US"/>
    </w:rPr>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basedOn w:val="Absatz-Standardschriftart"/>
    <w:rsid w:val="00730FCB"/>
    <w:rPr>
      <w:iCs/>
      <w:lang w:val="de-CH"/>
    </w:rPr>
  </w:style>
  <w:style w:type="character" w:styleId="HTMLCode">
    <w:name w:val="HTML Code"/>
    <w:basedOn w:val="Absatz-Standardschriftart"/>
    <w:rsid w:val="00730FCB"/>
    <w:rPr>
      <w:rFonts w:ascii="Verdana" w:hAnsi="Verdana" w:cs="Courier New"/>
      <w:sz w:val="22"/>
      <w:szCs w:val="20"/>
      <w:lang w:val="de-CH"/>
    </w:rPr>
  </w:style>
  <w:style w:type="character" w:styleId="HTMLDefinition">
    <w:name w:val="HTML Definition"/>
    <w:basedOn w:val="Absatz-Standardschriftart"/>
    <w:rsid w:val="00730FCB"/>
    <w:rPr>
      <w:iCs/>
      <w:lang w:val="de-CH"/>
    </w:rPr>
  </w:style>
  <w:style w:type="character" w:styleId="HTMLTastatur">
    <w:name w:val="HTML Keyboard"/>
    <w:basedOn w:val="Absatz-Standardschriftart"/>
    <w:rsid w:val="00730FCB"/>
    <w:rPr>
      <w:rFonts w:ascii="Verdana" w:hAnsi="Verdana" w:cs="Courier New"/>
      <w:sz w:val="22"/>
      <w:szCs w:val="20"/>
      <w:lang w:val="de-CH"/>
    </w:rPr>
  </w:style>
  <w:style w:type="paragraph" w:styleId="HTMLVorformatiert">
    <w:name w:val="HTML Preformatted"/>
    <w:basedOn w:val="Standard"/>
    <w:rsid w:val="00730FCB"/>
    <w:rPr>
      <w:rFonts w:cs="Courier New"/>
      <w:szCs w:val="20"/>
    </w:rPr>
  </w:style>
  <w:style w:type="character" w:styleId="HTMLBeispiel">
    <w:name w:val="HTML Sample"/>
    <w:basedOn w:val="Absatz-Standardschriftart"/>
    <w:rsid w:val="00730FCB"/>
    <w:rPr>
      <w:rFonts w:ascii="Verdana" w:hAnsi="Verdana" w:cs="Courier New"/>
      <w:sz w:val="22"/>
      <w:lang w:val="de-CH"/>
    </w:rPr>
  </w:style>
  <w:style w:type="character" w:styleId="HTMLSchreibmaschine">
    <w:name w:val="HTML Typewriter"/>
    <w:basedOn w:val="Absatz-Standardschriftart"/>
    <w:rsid w:val="00730FCB"/>
    <w:rPr>
      <w:rFonts w:ascii="Verdana" w:hAnsi="Verdana" w:cs="Courier New"/>
      <w:sz w:val="20"/>
      <w:szCs w:val="20"/>
      <w:lang w:val="de-CH"/>
    </w:rPr>
  </w:style>
  <w:style w:type="character" w:styleId="HTMLVariable">
    <w:name w:val="HTML Variable"/>
    <w:basedOn w:val="Absatz-Standardschriftart"/>
    <w:rsid w:val="00730FCB"/>
    <w:rPr>
      <w:iCs/>
      <w:lang w:val="de-CH"/>
    </w:rPr>
  </w:style>
  <w:style w:type="character" w:styleId="Zeilennummer">
    <w:name w:val="line number"/>
    <w:basedOn w:val="Absatz-Standardschriftart"/>
    <w:rsid w:val="00730FCB"/>
    <w:rPr>
      <w:lang w:val="de-CH"/>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uiPriority w:val="99"/>
    <w:unhideWhenUsed/>
    <w:rsid w:val="00D93738"/>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uiPriority w:val="99"/>
    <w:rsid w:val="00D93738"/>
    <w:rPr>
      <w:lang w:val="de-CH"/>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link w:val="DatumZchn"/>
    <w:uiPriority w:val="15"/>
    <w:rsid w:val="00D93738"/>
    <w:pPr>
      <w:spacing w:before="480" w:after="480"/>
    </w:pPr>
  </w:style>
  <w:style w:type="paragraph" w:customStyle="1" w:styleId="ListWithCheckboxes">
    <w:name w:val="ListWithCheckboxes"/>
    <w:basedOn w:val="Standard"/>
    <w:rsid w:val="00E05CDE"/>
    <w:pPr>
      <w:numPr>
        <w:numId w:val="3"/>
      </w:numPr>
    </w:pPr>
  </w:style>
  <w:style w:type="paragraph" w:customStyle="1" w:styleId="EnclosuresFristLine">
    <w:name w:val="Enclosures Frist Line"/>
    <w:basedOn w:val="Enclosures"/>
    <w:next w:val="Enclosures"/>
    <w:rsid w:val="00A810D1"/>
  </w:style>
  <w:style w:type="paragraph" w:customStyle="1" w:styleId="TakeTitle">
    <w:name w:val="TakeTitle"/>
    <w:basedOn w:val="Standard"/>
    <w:rsid w:val="00B0709A"/>
    <w:pPr>
      <w:numPr>
        <w:ilvl w:val="2"/>
        <w:numId w:val="2"/>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3A293A"/>
    <w:pPr>
      <w:keepNext/>
      <w:keepLines/>
      <w:tabs>
        <w:tab w:val="left" w:leader="underscore" w:pos="3119"/>
        <w:tab w:val="left" w:pos="3969"/>
        <w:tab w:val="right" w:leader="underscore" w:pos="7088"/>
      </w:tabs>
    </w:pPr>
    <w:rPr>
      <w:sz w:val="8"/>
      <w:lang w:val="en-GB"/>
    </w:rPr>
  </w:style>
  <w:style w:type="paragraph" w:customStyle="1" w:styleId="SignatureText">
    <w:name w:val="SignatureText"/>
    <w:basedOn w:val="Standard"/>
    <w:rsid w:val="003A293A"/>
    <w:pPr>
      <w:keepNext/>
      <w:keepLines/>
      <w:tabs>
        <w:tab w:val="left" w:pos="3969"/>
      </w:tabs>
    </w:pPr>
    <w:rPr>
      <w:kern w:val="10"/>
      <w:position w:val="10"/>
      <w:sz w:val="17"/>
      <w:lang w:val="en-GB"/>
    </w:rPr>
  </w:style>
  <w:style w:type="paragraph" w:customStyle="1" w:styleId="Topic075Line">
    <w:name w:val="Topic075Line"/>
    <w:basedOn w:val="Standard"/>
    <w:rsid w:val="00467057"/>
    <w:pPr>
      <w:tabs>
        <w:tab w:val="right" w:leader="underscore" w:pos="9356"/>
      </w:tabs>
      <w:ind w:left="425" w:hanging="425"/>
    </w:pPr>
    <w:rPr>
      <w:lang w:val="en-GB"/>
    </w:rPr>
  </w:style>
  <w:style w:type="paragraph" w:customStyle="1" w:styleId="Topic300Line">
    <w:name w:val="Topic300Line"/>
    <w:basedOn w:val="Standard"/>
    <w:rsid w:val="00467057"/>
    <w:pPr>
      <w:tabs>
        <w:tab w:val="right" w:leader="underscore" w:pos="9356"/>
      </w:tabs>
      <w:ind w:left="1701" w:hanging="1701"/>
    </w:pPr>
    <w:rPr>
      <w:lang w:val="en-GB"/>
    </w:rPr>
  </w:style>
  <w:style w:type="paragraph" w:customStyle="1" w:styleId="Topic600Line">
    <w:name w:val="Topic600Line"/>
    <w:basedOn w:val="Standard"/>
    <w:rsid w:val="00467057"/>
    <w:pPr>
      <w:tabs>
        <w:tab w:val="right" w:leader="underscore" w:pos="9356"/>
      </w:tabs>
      <w:ind w:left="3402" w:hanging="3402"/>
    </w:pPr>
    <w:rPr>
      <w:lang w:val="en-GB"/>
    </w:rPr>
  </w:style>
  <w:style w:type="paragraph" w:customStyle="1" w:styleId="Topic900Line">
    <w:name w:val="Topic900Line"/>
    <w:basedOn w:val="Standard"/>
    <w:rsid w:val="00467057"/>
    <w:pPr>
      <w:tabs>
        <w:tab w:val="right" w:leader="underscore" w:pos="9356"/>
      </w:tabs>
      <w:ind w:left="5103" w:hanging="5103"/>
    </w:pPr>
    <w:rPr>
      <w:lang w:val="en-GB"/>
    </w:rPr>
  </w:style>
  <w:style w:type="character" w:customStyle="1" w:styleId="Italic">
    <w:name w:val="Italic"/>
    <w:basedOn w:val="Absatz-Standardschriftart"/>
    <w:rsid w:val="004140F0"/>
    <w:rPr>
      <w:i/>
      <w:lang w:val="en-GB"/>
    </w:rPr>
  </w:style>
  <w:style w:type="character" w:styleId="Platzhaltertext">
    <w:name w:val="Placeholder Text"/>
    <w:basedOn w:val="Absatz-Standardschriftart"/>
    <w:uiPriority w:val="99"/>
    <w:semiHidden/>
    <w:rsid w:val="00D93738"/>
    <w:rPr>
      <w:vanish/>
      <w:color w:val="95B3D7" w:themeColor="accent1" w:themeTint="99"/>
      <w:lang w:val="de-CH"/>
    </w:rPr>
  </w:style>
  <w:style w:type="paragraph" w:customStyle="1" w:styleId="Absender">
    <w:name w:val="Absender"/>
    <w:basedOn w:val="Standard"/>
    <w:rsid w:val="00DB165B"/>
    <w:pPr>
      <w:tabs>
        <w:tab w:val="left" w:pos="181"/>
      </w:tabs>
      <w:spacing w:line="190" w:lineRule="exact"/>
      <w:contextualSpacing/>
    </w:pPr>
    <w:rPr>
      <w:sz w:val="15"/>
    </w:rPr>
  </w:style>
  <w:style w:type="paragraph" w:customStyle="1" w:styleId="AbsenderZwischenzeile">
    <w:name w:val="AbsenderZwischenzeile"/>
    <w:basedOn w:val="Absender"/>
    <w:qFormat/>
    <w:rsid w:val="005124EC"/>
    <w:pPr>
      <w:framePr w:hSpace="142" w:wrap="around" w:vAnchor="page" w:hAnchor="page" w:x="7219" w:y="1986"/>
      <w:suppressOverlap/>
    </w:pPr>
    <w:rPr>
      <w:sz w:val="6"/>
    </w:rPr>
  </w:style>
  <w:style w:type="paragraph" w:customStyle="1" w:styleId="1pt">
    <w:name w:val="1pt"/>
    <w:basedOn w:val="Absender"/>
    <w:qFormat/>
    <w:rsid w:val="00E116DB"/>
    <w:pPr>
      <w:spacing w:line="180" w:lineRule="auto"/>
    </w:pPr>
    <w:rPr>
      <w:sz w:val="2"/>
    </w:rPr>
  </w:style>
  <w:style w:type="paragraph" w:customStyle="1" w:styleId="AddressSingleLine">
    <w:name w:val="AddressSingleLine"/>
    <w:basedOn w:val="Standard"/>
    <w:qFormat/>
    <w:rsid w:val="00996A3D"/>
    <w:pPr>
      <w:pBdr>
        <w:bottom w:val="single" w:sz="4" w:space="1" w:color="auto"/>
      </w:pBdr>
      <w:spacing w:line="240" w:lineRule="auto"/>
    </w:pPr>
    <w:rPr>
      <w:sz w:val="10"/>
    </w:rPr>
  </w:style>
  <w:style w:type="paragraph" w:customStyle="1" w:styleId="CopyTo">
    <w:name w:val="CopyTo"/>
    <w:basedOn w:val="Enclosures"/>
    <w:rsid w:val="00F123C7"/>
    <w:rPr>
      <w:lang w:val="en-US"/>
    </w:rPr>
  </w:style>
  <w:style w:type="paragraph" w:styleId="E-Mail-Signatur">
    <w:name w:val="E-mail Signature"/>
    <w:basedOn w:val="Standard"/>
    <w:link w:val="E-Mail-SignaturZchn"/>
    <w:unhideWhenUsed/>
    <w:rsid w:val="00F123C7"/>
    <w:pPr>
      <w:spacing w:line="240" w:lineRule="auto"/>
    </w:pPr>
  </w:style>
  <w:style w:type="character" w:customStyle="1" w:styleId="E-Mail-SignaturZchn">
    <w:name w:val="E-Mail-Signatur Zchn"/>
    <w:basedOn w:val="Absatz-Standardschriftart"/>
    <w:link w:val="E-Mail-Signatur"/>
    <w:rsid w:val="00F123C7"/>
    <w:rPr>
      <w:rFonts w:ascii="Arial" w:hAnsi="Arial"/>
      <w:sz w:val="21"/>
      <w:szCs w:val="24"/>
      <w:lang w:val="de-CH" w:eastAsia="de-CH"/>
    </w:rPr>
  </w:style>
  <w:style w:type="paragraph" w:customStyle="1" w:styleId="EinfAbs">
    <w:name w:val="[Einf. Abs.]"/>
    <w:basedOn w:val="Standard"/>
    <w:uiPriority w:val="99"/>
    <w:semiHidden/>
    <w:rsid w:val="00D93738"/>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customStyle="1" w:styleId="Absenderzeile">
    <w:name w:val="Absenderzeile"/>
    <w:basedOn w:val="Standard"/>
    <w:uiPriority w:val="84"/>
    <w:semiHidden/>
    <w:rsid w:val="00FC1D82"/>
    <w:pPr>
      <w:tabs>
        <w:tab w:val="left" w:pos="1241"/>
        <w:tab w:val="right" w:pos="4877"/>
      </w:tabs>
      <w:spacing w:after="40" w:line="220" w:lineRule="atLeast"/>
      <w:contextualSpacing/>
    </w:pPr>
    <w:rPr>
      <w:sz w:val="13"/>
    </w:rPr>
  </w:style>
  <w:style w:type="paragraph" w:customStyle="1" w:styleId="Anleitung">
    <w:name w:val="Anleitung"/>
    <w:basedOn w:val="Standard"/>
    <w:uiPriority w:val="98"/>
    <w:semiHidden/>
    <w:rsid w:val="00D93738"/>
    <w:pPr>
      <w:spacing w:line="288" w:lineRule="auto"/>
    </w:pPr>
    <w:rPr>
      <w:vanish/>
      <w:color w:val="A6A6A6" w:themeColor="background1" w:themeShade="A6"/>
      <w:sz w:val="14"/>
      <w:szCs w:val="18"/>
    </w:rPr>
  </w:style>
  <w:style w:type="paragraph" w:styleId="Listenabsatz">
    <w:name w:val="List Paragraph"/>
    <w:basedOn w:val="Standard"/>
    <w:uiPriority w:val="34"/>
    <w:rsid w:val="00D93738"/>
    <w:pPr>
      <w:ind w:left="720"/>
      <w:contextualSpacing/>
    </w:pPr>
  </w:style>
  <w:style w:type="paragraph" w:customStyle="1" w:styleId="Aufzhlung1">
    <w:name w:val="Aufzählung 1"/>
    <w:basedOn w:val="Listenabsatz"/>
    <w:uiPriority w:val="2"/>
    <w:qFormat/>
    <w:rsid w:val="00D93738"/>
    <w:pPr>
      <w:numPr>
        <w:numId w:val="5"/>
      </w:numPr>
    </w:pPr>
  </w:style>
  <w:style w:type="paragraph" w:customStyle="1" w:styleId="Aufzhlung2">
    <w:name w:val="Aufzählung 2"/>
    <w:basedOn w:val="Aufzhlung1"/>
    <w:uiPriority w:val="2"/>
    <w:rsid w:val="00D93738"/>
    <w:pPr>
      <w:numPr>
        <w:ilvl w:val="1"/>
      </w:numPr>
    </w:pPr>
  </w:style>
  <w:style w:type="paragraph" w:customStyle="1" w:styleId="Aufzhlung3">
    <w:name w:val="Aufzählung 3"/>
    <w:basedOn w:val="Aufzhlung1"/>
    <w:uiPriority w:val="2"/>
    <w:rsid w:val="00D93738"/>
    <w:pPr>
      <w:numPr>
        <w:ilvl w:val="2"/>
      </w:numPr>
    </w:pPr>
  </w:style>
  <w:style w:type="paragraph" w:customStyle="1" w:styleId="Aufzhlung85pt">
    <w:name w:val="Aufzählung 8.5 pt"/>
    <w:basedOn w:val="Aufzhlung1"/>
    <w:uiPriority w:val="2"/>
    <w:qFormat/>
    <w:rsid w:val="00D93738"/>
    <w:pPr>
      <w:spacing w:line="215" w:lineRule="atLeast"/>
    </w:pPr>
    <w:rPr>
      <w:sz w:val="17"/>
      <w:szCs w:val="17"/>
    </w:rPr>
  </w:style>
  <w:style w:type="paragraph" w:styleId="Aufzhlungszeichen">
    <w:name w:val="List Bullet"/>
    <w:basedOn w:val="Listenabsatz"/>
    <w:uiPriority w:val="99"/>
    <w:semiHidden/>
    <w:rsid w:val="00D93738"/>
    <w:pPr>
      <w:numPr>
        <w:numId w:val="6"/>
      </w:numPr>
    </w:pPr>
  </w:style>
  <w:style w:type="paragraph" w:styleId="Aufzhlungszeichen2">
    <w:name w:val="List Bullet 2"/>
    <w:basedOn w:val="Listenabsatz"/>
    <w:uiPriority w:val="99"/>
    <w:semiHidden/>
    <w:rsid w:val="00D93738"/>
    <w:pPr>
      <w:numPr>
        <w:ilvl w:val="1"/>
        <w:numId w:val="6"/>
      </w:numPr>
    </w:pPr>
  </w:style>
  <w:style w:type="paragraph" w:styleId="Aufzhlungszeichen3">
    <w:name w:val="List Bullet 3"/>
    <w:basedOn w:val="Listenabsatz"/>
    <w:uiPriority w:val="99"/>
    <w:semiHidden/>
    <w:rsid w:val="00D93738"/>
    <w:pPr>
      <w:numPr>
        <w:ilvl w:val="2"/>
        <w:numId w:val="6"/>
      </w:numPr>
    </w:pPr>
  </w:style>
  <w:style w:type="table" w:customStyle="1" w:styleId="BETabelle1">
    <w:name w:val="BE: Tabelle 1"/>
    <w:basedOn w:val="NormaleTabelle"/>
    <w:uiPriority w:val="99"/>
    <w:rsid w:val="00D93738"/>
    <w:rPr>
      <w:rFonts w:asciiTheme="minorHAnsi" w:eastAsiaTheme="minorHAnsi" w:hAnsiTheme="minorHAnsi" w:cs="font1482"/>
      <w:sz w:val="17"/>
      <w:szCs w:val="22"/>
      <w:lang w:val="de-CH"/>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Brieftext">
    <w:name w:val="Brieftext"/>
    <w:basedOn w:val="Standard"/>
    <w:uiPriority w:val="1"/>
    <w:semiHidden/>
    <w:qFormat/>
    <w:rsid w:val="00D93738"/>
    <w:pPr>
      <w:ind w:right="340"/>
    </w:pPr>
  </w:style>
  <w:style w:type="paragraph" w:customStyle="1" w:styleId="Subject">
    <w:name w:val="Subject"/>
    <w:basedOn w:val="Standard"/>
    <w:link w:val="SubjectZchn"/>
    <w:uiPriority w:val="14"/>
    <w:rsid w:val="00D93738"/>
    <w:pPr>
      <w:spacing w:before="270" w:after="270"/>
      <w:contextualSpacing/>
    </w:pPr>
    <w:rPr>
      <w:rFonts w:asciiTheme="majorHAnsi" w:hAnsiTheme="majorHAnsi"/>
      <w:b/>
    </w:rPr>
  </w:style>
  <w:style w:type="character" w:customStyle="1" w:styleId="SubjectZchn">
    <w:name w:val="Subject Zchn"/>
    <w:basedOn w:val="Absatz-Standardschriftart"/>
    <w:link w:val="Subject"/>
    <w:uiPriority w:val="14"/>
    <w:rsid w:val="00D93738"/>
    <w:rPr>
      <w:rFonts w:asciiTheme="majorHAnsi" w:eastAsiaTheme="minorHAnsi" w:hAnsiTheme="majorHAnsi" w:cs="System"/>
      <w:b/>
      <w:bCs/>
      <w:spacing w:val="2"/>
      <w:sz w:val="21"/>
      <w:szCs w:val="22"/>
      <w:lang w:val="de-CH"/>
    </w:rPr>
  </w:style>
  <w:style w:type="character" w:customStyle="1" w:styleId="DatumZchn">
    <w:name w:val="Datum Zchn"/>
    <w:basedOn w:val="Absatz-Standardschriftart"/>
    <w:link w:val="Datum"/>
    <w:uiPriority w:val="15"/>
    <w:rsid w:val="00D93738"/>
    <w:rPr>
      <w:rFonts w:asciiTheme="minorHAnsi" w:eastAsiaTheme="minorHAnsi" w:hAnsiTheme="minorHAnsi" w:cs="System"/>
      <w:bCs/>
      <w:spacing w:val="2"/>
      <w:sz w:val="21"/>
      <w:szCs w:val="22"/>
      <w:lang w:val="de-CH"/>
    </w:rPr>
  </w:style>
  <w:style w:type="character" w:customStyle="1" w:styleId="FunotentextZchn">
    <w:name w:val="Fußnotentext Zchn"/>
    <w:basedOn w:val="Absatz-Standardschriftart"/>
    <w:link w:val="Funotentext"/>
    <w:uiPriority w:val="99"/>
    <w:rsid w:val="00D93738"/>
    <w:rPr>
      <w:rFonts w:asciiTheme="minorHAnsi" w:eastAsiaTheme="minorHAnsi" w:hAnsiTheme="minorHAnsi" w:cs="System"/>
      <w:bCs/>
      <w:spacing w:val="2"/>
      <w:sz w:val="13"/>
      <w:lang w:val="de-CH"/>
    </w:rPr>
  </w:style>
  <w:style w:type="character" w:customStyle="1" w:styleId="EndnotentextZchn">
    <w:name w:val="Endnotentext Zchn"/>
    <w:basedOn w:val="Absatz-Standardschriftart"/>
    <w:link w:val="Endnotentext"/>
    <w:uiPriority w:val="99"/>
    <w:rsid w:val="00D93738"/>
    <w:rPr>
      <w:rFonts w:asciiTheme="minorHAnsi" w:eastAsiaTheme="minorHAnsi" w:hAnsiTheme="minorHAnsi" w:cs="System"/>
      <w:bCs/>
      <w:spacing w:val="2"/>
      <w:sz w:val="13"/>
      <w:lang w:val="de-CH"/>
    </w:rPr>
  </w:style>
  <w:style w:type="character" w:customStyle="1" w:styleId="FuzeileZchn">
    <w:name w:val="Fußzeile Zchn"/>
    <w:basedOn w:val="Absatz-Standardschriftart"/>
    <w:link w:val="Fuzeile"/>
    <w:uiPriority w:val="80"/>
    <w:rsid w:val="00D93738"/>
    <w:rPr>
      <w:rFonts w:asciiTheme="minorHAnsi" w:eastAsiaTheme="minorHAnsi" w:hAnsiTheme="minorHAnsi" w:cs="System"/>
      <w:bCs/>
      <w:spacing w:val="2"/>
      <w:sz w:val="13"/>
      <w:szCs w:val="13"/>
      <w:lang w:val="de-CH"/>
    </w:rPr>
  </w:style>
  <w:style w:type="character" w:customStyle="1" w:styleId="berschrift1Zchn">
    <w:name w:val="Überschrift 1 Zchn"/>
    <w:basedOn w:val="Absatz-Standardschriftart"/>
    <w:link w:val="berschrift1"/>
    <w:uiPriority w:val="9"/>
    <w:rsid w:val="00D93738"/>
    <w:rPr>
      <w:rFonts w:asciiTheme="majorHAnsi" w:eastAsiaTheme="majorEastAsia" w:hAnsiTheme="majorHAnsi" w:cstheme="majorBidi"/>
      <w:b/>
      <w:spacing w:val="2"/>
      <w:sz w:val="21"/>
      <w:szCs w:val="21"/>
      <w:lang w:val="de-CH"/>
    </w:rPr>
  </w:style>
  <w:style w:type="paragraph" w:customStyle="1" w:styleId="H1">
    <w:name w:val="H1"/>
    <w:aliases w:val="Überschrift 1 nummeriert"/>
    <w:basedOn w:val="berschrift1"/>
    <w:next w:val="Standard"/>
    <w:uiPriority w:val="10"/>
    <w:qFormat/>
    <w:rsid w:val="00D93738"/>
    <w:pPr>
      <w:numPr>
        <w:numId w:val="8"/>
      </w:numPr>
    </w:pPr>
  </w:style>
  <w:style w:type="paragraph" w:styleId="Inhaltsverzeichnisberschrift">
    <w:name w:val="TOC Heading"/>
    <w:basedOn w:val="berschrift1"/>
    <w:next w:val="Standard"/>
    <w:uiPriority w:val="39"/>
    <w:semiHidden/>
    <w:rsid w:val="00D93738"/>
    <w:pPr>
      <w:spacing w:before="240"/>
      <w:outlineLvl w:val="9"/>
    </w:pPr>
    <w:rPr>
      <w:bCs/>
      <w:szCs w:val="32"/>
    </w:rPr>
  </w:style>
  <w:style w:type="paragraph" w:customStyle="1" w:styleId="Kontaktangaben">
    <w:name w:val="Kontaktangaben"/>
    <w:basedOn w:val="Standard"/>
    <w:semiHidden/>
    <w:rsid w:val="00D93738"/>
    <w:pPr>
      <w:tabs>
        <w:tab w:val="left" w:pos="709"/>
      </w:tabs>
      <w:spacing w:line="220" w:lineRule="atLeast"/>
    </w:pPr>
    <w:rPr>
      <w:sz w:val="16"/>
      <w:szCs w:val="16"/>
    </w:rPr>
  </w:style>
  <w:style w:type="character" w:customStyle="1" w:styleId="KopfzeileZchn">
    <w:name w:val="Kopfzeile Zchn"/>
    <w:basedOn w:val="Absatz-Standardschriftart"/>
    <w:link w:val="Kopfzeile"/>
    <w:uiPriority w:val="79"/>
    <w:rsid w:val="00D93738"/>
    <w:rPr>
      <w:rFonts w:asciiTheme="minorHAnsi" w:eastAsiaTheme="minorHAnsi" w:hAnsiTheme="minorHAnsi" w:cs="System"/>
      <w:bCs/>
      <w:noProof/>
      <w:spacing w:val="2"/>
      <w:sz w:val="17"/>
      <w:szCs w:val="17"/>
      <w:lang w:val="de-CH" w:eastAsia="de-CH"/>
    </w:rPr>
  </w:style>
  <w:style w:type="paragraph" w:customStyle="1" w:styleId="Text85pt">
    <w:name w:val="Text 8.5 pt"/>
    <w:basedOn w:val="Standard"/>
    <w:qFormat/>
    <w:rsid w:val="00D93738"/>
    <w:pPr>
      <w:spacing w:line="215" w:lineRule="atLeast"/>
    </w:pPr>
    <w:rPr>
      <w:sz w:val="17"/>
    </w:rPr>
  </w:style>
  <w:style w:type="paragraph" w:customStyle="1" w:styleId="Kurzbrief">
    <w:name w:val="Kurzbrief"/>
    <w:basedOn w:val="Text85pt"/>
    <w:uiPriority w:val="99"/>
    <w:semiHidden/>
    <w:qFormat/>
    <w:rsid w:val="00D93738"/>
    <w:pPr>
      <w:ind w:left="294" w:hanging="294"/>
    </w:pPr>
  </w:style>
  <w:style w:type="paragraph" w:customStyle="1" w:styleId="KurzbriefFR">
    <w:name w:val="Kurzbrief FR"/>
    <w:basedOn w:val="Kurzbrief"/>
    <w:uiPriority w:val="99"/>
    <w:semiHidden/>
    <w:qFormat/>
    <w:rsid w:val="00D93738"/>
    <w:pPr>
      <w:ind w:left="284" w:firstLine="0"/>
    </w:pPr>
    <w:rPr>
      <w:lang w:val="fr-CH"/>
    </w:rPr>
  </w:style>
  <w:style w:type="character" w:customStyle="1" w:styleId="NichtaufgelsteErwhnung1">
    <w:name w:val="Nicht aufgelöste Erwähnung1"/>
    <w:basedOn w:val="Absatz-Standardschriftart"/>
    <w:uiPriority w:val="99"/>
    <w:semiHidden/>
    <w:unhideWhenUsed/>
    <w:rsid w:val="00D93738"/>
    <w:rPr>
      <w:color w:val="605E5C"/>
      <w:shd w:val="clear" w:color="auto" w:fill="E1DFDD"/>
      <w:lang w:val="de-CH"/>
    </w:rPr>
  </w:style>
  <w:style w:type="paragraph" w:customStyle="1" w:styleId="Nummerierung1">
    <w:name w:val="Nummerierung 1"/>
    <w:basedOn w:val="Standard"/>
    <w:uiPriority w:val="3"/>
    <w:qFormat/>
    <w:rsid w:val="00D93738"/>
    <w:pPr>
      <w:numPr>
        <w:ilvl w:val="7"/>
        <w:numId w:val="8"/>
      </w:numPr>
    </w:pPr>
  </w:style>
  <w:style w:type="paragraph" w:customStyle="1" w:styleId="Nummerierung2">
    <w:name w:val="Nummerierung 2"/>
    <w:basedOn w:val="Nummerierung1"/>
    <w:uiPriority w:val="3"/>
    <w:qFormat/>
    <w:rsid w:val="00D93738"/>
    <w:pPr>
      <w:numPr>
        <w:ilvl w:val="8"/>
      </w:numPr>
    </w:pPr>
  </w:style>
  <w:style w:type="paragraph" w:customStyle="1" w:styleId="Seitenzahlen">
    <w:name w:val="Seitenzahlen"/>
    <w:basedOn w:val="Fuzeile"/>
    <w:uiPriority w:val="85"/>
    <w:semiHidden/>
    <w:rsid w:val="00D93738"/>
    <w:pPr>
      <w:jc w:val="right"/>
    </w:pPr>
  </w:style>
  <w:style w:type="character" w:customStyle="1" w:styleId="SprechblasentextZchn">
    <w:name w:val="Sprechblasentext Zchn"/>
    <w:basedOn w:val="Absatz-Standardschriftart"/>
    <w:link w:val="Sprechblasentext"/>
    <w:uiPriority w:val="99"/>
    <w:rsid w:val="00D93738"/>
    <w:rPr>
      <w:rFonts w:ascii="Segoe UI" w:eastAsiaTheme="minorHAnsi" w:hAnsi="Segoe UI" w:cs="Segoe UI"/>
      <w:bCs/>
      <w:spacing w:val="2"/>
      <w:sz w:val="18"/>
      <w:szCs w:val="18"/>
      <w:lang w:val="de-CH"/>
    </w:rPr>
  </w:style>
  <w:style w:type="table" w:customStyle="1" w:styleId="TabelleohneRahmen">
    <w:name w:val="Tabelle ohne Rahmen"/>
    <w:basedOn w:val="NormaleTabelle"/>
    <w:uiPriority w:val="99"/>
    <w:rsid w:val="00D93738"/>
    <w:rPr>
      <w:rFonts w:asciiTheme="minorHAnsi" w:eastAsiaTheme="minorHAnsi" w:hAnsiTheme="minorHAnsi" w:cs="font1482"/>
      <w:sz w:val="22"/>
      <w:szCs w:val="22"/>
      <w:lang w:val="de-CH"/>
    </w:rPr>
    <w:tblPr>
      <w:tblCellMar>
        <w:left w:w="0" w:type="dxa"/>
        <w:right w:w="28" w:type="dxa"/>
      </w:tblCellMar>
    </w:tblPr>
  </w:style>
  <w:style w:type="paragraph" w:customStyle="1" w:styleId="Tabellenabschluss">
    <w:name w:val="Tabellenabschluss"/>
    <w:basedOn w:val="Standard"/>
    <w:next w:val="Standard"/>
    <w:uiPriority w:val="99"/>
    <w:semiHidden/>
    <w:rsid w:val="00D93738"/>
    <w:pPr>
      <w:spacing w:line="240" w:lineRule="auto"/>
    </w:pPr>
    <w:rPr>
      <w:sz w:val="4"/>
    </w:rPr>
  </w:style>
  <w:style w:type="table" w:customStyle="1" w:styleId="Tabellenraster1">
    <w:name w:val="Tabellenraster1"/>
    <w:basedOn w:val="NormaleTabelle"/>
    <w:next w:val="Tabellenraster"/>
    <w:uiPriority w:val="59"/>
    <w:rsid w:val="00D93738"/>
    <w:rPr>
      <w:rFonts w:asciiTheme="minorHAnsi" w:eastAsiaTheme="minorHAnsi" w:hAnsiTheme="minorHAnsi" w:cs="font1482"/>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3pt">
    <w:name w:val="Text 13 pt"/>
    <w:basedOn w:val="Standard"/>
    <w:qFormat/>
    <w:rsid w:val="00D93738"/>
    <w:pPr>
      <w:spacing w:line="323" w:lineRule="atLeast"/>
    </w:pPr>
    <w:rPr>
      <w:sz w:val="26"/>
      <w:szCs w:val="26"/>
    </w:rPr>
  </w:style>
  <w:style w:type="paragraph" w:customStyle="1" w:styleId="Text65pt">
    <w:name w:val="Text 6.5 pt"/>
    <w:basedOn w:val="Text85pt"/>
    <w:uiPriority w:val="1"/>
    <w:qFormat/>
    <w:rsid w:val="00D93738"/>
    <w:pPr>
      <w:spacing w:line="162" w:lineRule="atLeast"/>
    </w:pPr>
    <w:rPr>
      <w:sz w:val="13"/>
      <w:lang w:val="en-US"/>
    </w:rPr>
  </w:style>
  <w:style w:type="character" w:customStyle="1" w:styleId="TextkrperZchn">
    <w:name w:val="Textkörper Zchn"/>
    <w:basedOn w:val="Absatz-Standardschriftart"/>
    <w:link w:val="Textkrper"/>
    <w:uiPriority w:val="1"/>
    <w:rsid w:val="00D93738"/>
    <w:rPr>
      <w:rFonts w:ascii="Arial" w:eastAsia="Arial" w:hAnsi="Arial" w:cs="Arial"/>
      <w:bCs/>
      <w:sz w:val="21"/>
      <w:szCs w:val="21"/>
      <w:lang w:val="de-CH"/>
    </w:rPr>
  </w:style>
  <w:style w:type="character" w:customStyle="1" w:styleId="TitelZchn">
    <w:name w:val="Titel Zchn"/>
    <w:aliases w:val="Titel/Titre Zchn"/>
    <w:basedOn w:val="Absatz-Standardschriftart"/>
    <w:link w:val="Titel"/>
    <w:uiPriority w:val="11"/>
    <w:rsid w:val="00D93738"/>
    <w:rPr>
      <w:rFonts w:asciiTheme="majorHAnsi" w:eastAsiaTheme="majorEastAsia" w:hAnsiTheme="majorHAnsi" w:cstheme="majorBidi"/>
      <w:bCs/>
      <w:kern w:val="28"/>
      <w:sz w:val="44"/>
      <w:szCs w:val="44"/>
      <w:lang w:val="de-CH"/>
    </w:rPr>
  </w:style>
  <w:style w:type="paragraph" w:customStyle="1" w:styleId="TitelNewsletter">
    <w:name w:val="Titel Newsletter"/>
    <w:basedOn w:val="Titel"/>
    <w:uiPriority w:val="13"/>
    <w:semiHidden/>
    <w:qFormat/>
    <w:rsid w:val="00D93738"/>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D93738"/>
    <w:pPr>
      <w:numPr>
        <w:numId w:val="7"/>
      </w:numPr>
      <w:tabs>
        <w:tab w:val="left" w:pos="7938"/>
      </w:tabs>
      <w:spacing w:line="215" w:lineRule="atLeast"/>
    </w:pPr>
    <w:rPr>
      <w:rFonts w:asciiTheme="majorHAnsi" w:hAnsiTheme="majorHAnsi"/>
      <w:b/>
      <w:bCs w:val="0"/>
      <w:sz w:val="17"/>
      <w:szCs w:val="17"/>
    </w:rPr>
  </w:style>
  <w:style w:type="paragraph" w:customStyle="1" w:styleId="Traktandum-Titel2">
    <w:name w:val="Traktandum-Titel 2"/>
    <w:basedOn w:val="Text85pt"/>
    <w:next w:val="Text85pt"/>
    <w:uiPriority w:val="18"/>
    <w:semiHidden/>
    <w:rsid w:val="00D93738"/>
    <w:pPr>
      <w:numPr>
        <w:ilvl w:val="1"/>
        <w:numId w:val="7"/>
      </w:numPr>
    </w:pPr>
  </w:style>
  <w:style w:type="character" w:customStyle="1" w:styleId="berschrift2Zchn">
    <w:name w:val="Überschrift 2 Zchn"/>
    <w:basedOn w:val="Absatz-Standardschriftart"/>
    <w:link w:val="berschrift2"/>
    <w:uiPriority w:val="9"/>
    <w:rsid w:val="00D93738"/>
    <w:rPr>
      <w:rFonts w:asciiTheme="majorHAnsi" w:eastAsiaTheme="majorEastAsia" w:hAnsiTheme="majorHAnsi" w:cstheme="majorBidi"/>
      <w:b/>
      <w:spacing w:val="2"/>
      <w:sz w:val="21"/>
      <w:szCs w:val="21"/>
      <w:lang w:val="de-CH"/>
    </w:rPr>
  </w:style>
  <w:style w:type="paragraph" w:customStyle="1" w:styleId="berschrift2nummeriert">
    <w:name w:val="Überschrift 2 nummeriert"/>
    <w:basedOn w:val="berschrift2"/>
    <w:next w:val="Standard"/>
    <w:uiPriority w:val="10"/>
    <w:qFormat/>
    <w:rsid w:val="00D93738"/>
    <w:pPr>
      <w:numPr>
        <w:ilvl w:val="1"/>
        <w:numId w:val="8"/>
      </w:numPr>
      <w:spacing w:before="540"/>
    </w:pPr>
  </w:style>
  <w:style w:type="character" w:customStyle="1" w:styleId="berschrift3Zchn">
    <w:name w:val="Überschrift 3 Zchn"/>
    <w:basedOn w:val="Absatz-Standardschriftart"/>
    <w:link w:val="berschrift3"/>
    <w:uiPriority w:val="9"/>
    <w:rsid w:val="00D93738"/>
    <w:rPr>
      <w:rFonts w:asciiTheme="majorHAnsi" w:eastAsiaTheme="majorEastAsia" w:hAnsiTheme="majorHAnsi" w:cstheme="majorBidi"/>
      <w:b/>
      <w:bCs/>
      <w:spacing w:val="2"/>
      <w:sz w:val="21"/>
      <w:szCs w:val="24"/>
      <w:lang w:val="de-CH"/>
    </w:rPr>
  </w:style>
  <w:style w:type="paragraph" w:customStyle="1" w:styleId="berschrift3nummeriert">
    <w:name w:val="Überschrift 3 nummeriert"/>
    <w:basedOn w:val="berschrift3"/>
    <w:next w:val="Standard"/>
    <w:uiPriority w:val="10"/>
    <w:qFormat/>
    <w:rsid w:val="00D93738"/>
    <w:pPr>
      <w:numPr>
        <w:ilvl w:val="2"/>
        <w:numId w:val="8"/>
      </w:numPr>
      <w:tabs>
        <w:tab w:val="left" w:pos="851"/>
      </w:tabs>
    </w:pPr>
  </w:style>
  <w:style w:type="character" w:customStyle="1" w:styleId="berschrift4Zchn">
    <w:name w:val="Überschrift 4 Zchn"/>
    <w:basedOn w:val="Absatz-Standardschriftart"/>
    <w:link w:val="berschrift4"/>
    <w:uiPriority w:val="9"/>
    <w:rsid w:val="00D93738"/>
    <w:rPr>
      <w:rFonts w:asciiTheme="majorHAnsi" w:eastAsiaTheme="majorEastAsia" w:hAnsiTheme="majorHAnsi" w:cstheme="majorBidi"/>
      <w:b/>
      <w:spacing w:val="2"/>
      <w:sz w:val="21"/>
      <w:szCs w:val="22"/>
      <w:lang w:val="de-CH"/>
    </w:rPr>
  </w:style>
  <w:style w:type="paragraph" w:customStyle="1" w:styleId="berschrift4nummeriert">
    <w:name w:val="Überschrift 4 nummeriert"/>
    <w:basedOn w:val="berschrift4"/>
    <w:next w:val="Standard"/>
    <w:uiPriority w:val="10"/>
    <w:qFormat/>
    <w:rsid w:val="00D93738"/>
    <w:pPr>
      <w:numPr>
        <w:ilvl w:val="3"/>
        <w:numId w:val="8"/>
      </w:numPr>
      <w:tabs>
        <w:tab w:val="left" w:pos="1134"/>
      </w:tabs>
    </w:pPr>
  </w:style>
  <w:style w:type="character" w:customStyle="1" w:styleId="berschrift5Zchn">
    <w:name w:val="Überschrift 5 Zchn"/>
    <w:basedOn w:val="Absatz-Standardschriftart"/>
    <w:link w:val="berschrift5"/>
    <w:uiPriority w:val="9"/>
    <w:rsid w:val="00D93738"/>
    <w:rPr>
      <w:rFonts w:asciiTheme="majorHAnsi" w:eastAsiaTheme="majorEastAsia" w:hAnsiTheme="majorHAnsi" w:cstheme="majorBidi"/>
      <w:b/>
      <w:spacing w:val="2"/>
      <w:sz w:val="21"/>
      <w:szCs w:val="22"/>
      <w:lang w:val="de-CH"/>
    </w:rPr>
  </w:style>
  <w:style w:type="paragraph" w:customStyle="1" w:styleId="berschrift5nummeriert">
    <w:name w:val="Überschrift 5 nummeriert"/>
    <w:basedOn w:val="berschrift5"/>
    <w:next w:val="Standard"/>
    <w:uiPriority w:val="10"/>
    <w:qFormat/>
    <w:rsid w:val="00D93738"/>
    <w:pPr>
      <w:numPr>
        <w:ilvl w:val="4"/>
        <w:numId w:val="8"/>
      </w:numPr>
      <w:tabs>
        <w:tab w:val="left" w:pos="1148"/>
      </w:tabs>
    </w:pPr>
  </w:style>
  <w:style w:type="character" w:customStyle="1" w:styleId="berschrift6Zchn">
    <w:name w:val="Überschrift 6 Zchn"/>
    <w:basedOn w:val="Absatz-Standardschriftart"/>
    <w:link w:val="berschrift6"/>
    <w:uiPriority w:val="9"/>
    <w:rsid w:val="00D93738"/>
    <w:rPr>
      <w:rFonts w:asciiTheme="majorHAnsi" w:eastAsiaTheme="majorEastAsia" w:hAnsiTheme="majorHAnsi" w:cstheme="majorBidi"/>
      <w:b/>
      <w:bCs/>
      <w:spacing w:val="2"/>
      <w:sz w:val="21"/>
      <w:szCs w:val="22"/>
      <w:lang w:val="de-CH"/>
    </w:rPr>
  </w:style>
  <w:style w:type="character" w:customStyle="1" w:styleId="berschrift7Zchn">
    <w:name w:val="Überschrift 7 Zchn"/>
    <w:basedOn w:val="Absatz-Standardschriftart"/>
    <w:link w:val="berschrift7"/>
    <w:uiPriority w:val="9"/>
    <w:rsid w:val="00D93738"/>
    <w:rPr>
      <w:rFonts w:asciiTheme="majorHAnsi" w:eastAsiaTheme="majorEastAsia" w:hAnsiTheme="majorHAnsi" w:cstheme="majorBidi"/>
      <w:b/>
      <w:bCs/>
      <w:iCs/>
      <w:spacing w:val="2"/>
      <w:sz w:val="21"/>
      <w:szCs w:val="22"/>
      <w:lang w:val="de-CH"/>
    </w:rPr>
  </w:style>
  <w:style w:type="character" w:customStyle="1" w:styleId="berschrift8Zchn">
    <w:name w:val="Überschrift 8 Zchn"/>
    <w:basedOn w:val="Absatz-Standardschriftart"/>
    <w:link w:val="berschrift8"/>
    <w:uiPriority w:val="9"/>
    <w:rsid w:val="00D93738"/>
    <w:rPr>
      <w:rFonts w:asciiTheme="majorHAnsi" w:eastAsiaTheme="majorEastAsia" w:hAnsiTheme="majorHAnsi" w:cstheme="majorBidi"/>
      <w:b/>
      <w:bCs/>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rsid w:val="00D93738"/>
    <w:rPr>
      <w:rFonts w:asciiTheme="majorHAnsi" w:eastAsiaTheme="majorEastAsia" w:hAnsiTheme="majorHAnsi" w:cstheme="majorBidi"/>
      <w:b/>
      <w:bCs/>
      <w:iCs/>
      <w:color w:val="272727" w:themeColor="text1" w:themeTint="D8"/>
      <w:spacing w:val="2"/>
      <w:sz w:val="17"/>
      <w:szCs w:val="21"/>
      <w:lang w:val="de-CH"/>
    </w:rPr>
  </w:style>
  <w:style w:type="character" w:customStyle="1" w:styleId="UntertitelZchn">
    <w:name w:val="Untertitel Zchn"/>
    <w:aliases w:val="Untertitel/Sous-titre Zchn"/>
    <w:basedOn w:val="Absatz-Standardschriftart"/>
    <w:link w:val="Untertitel"/>
    <w:uiPriority w:val="12"/>
    <w:rsid w:val="00D93738"/>
    <w:rPr>
      <w:rFonts w:asciiTheme="minorHAnsi" w:eastAsiaTheme="minorEastAsia" w:hAnsiTheme="minorHAnsi" w:cs="System"/>
      <w:bCs/>
      <w:color w:val="EEECE1" w:themeColor="background2"/>
      <w:spacing w:val="2"/>
      <w:sz w:val="44"/>
      <w:szCs w:val="44"/>
      <w:lang w:val="de-CH"/>
    </w:rPr>
  </w:style>
  <w:style w:type="paragraph" w:customStyle="1" w:styleId="Vorlagenbezeichnung">
    <w:name w:val="Vorlagenbezeichnung"/>
    <w:basedOn w:val="Fuzeile"/>
    <w:qFormat/>
    <w:rsid w:val="00480FDE"/>
    <w:pPr>
      <w:tabs>
        <w:tab w:val="clear" w:pos="2552"/>
        <w:tab w:val="clear" w:pos="5103"/>
        <w:tab w:val="clear" w:pos="7655"/>
        <w:tab w:val="clear" w:pos="9979"/>
        <w:tab w:val="left" w:pos="2268"/>
        <w:tab w:val="left" w:pos="5670"/>
      </w:tabs>
    </w:pPr>
  </w:style>
  <w:style w:type="paragraph" w:customStyle="1" w:styleId="FormularBezeichnungstext">
    <w:name w:val="Formular: Bezeichnungstext"/>
    <w:basedOn w:val="Text65pt"/>
    <w:uiPriority w:val="19"/>
    <w:qFormat/>
    <w:rsid w:val="008D347F"/>
  </w:style>
  <w:style w:type="paragraph" w:customStyle="1" w:styleId="FormularEingabetext">
    <w:name w:val="Formular: Eingabetext"/>
    <w:basedOn w:val="Text85pt"/>
    <w:uiPriority w:val="19"/>
    <w:qFormat/>
    <w:rsid w:val="003D0BF3"/>
    <w:pPr>
      <w:ind w:left="112"/>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79"/>
    <w:lsdException w:name="footer" w:uiPriority="80"/>
    <w:lsdException w:name="caption" w:uiPriority="35" w:qFormat="1"/>
    <w:lsdException w:name="table of figures" w:uiPriority="40"/>
    <w:lsdException w:name="footnote reference" w:uiPriority="99"/>
    <w:lsdException w:name="page number" w:uiPriority="99"/>
    <w:lsdException w:name="endnote reference" w:uiPriority="99"/>
    <w:lsdException w:name="endnote text" w:uiPriority="99"/>
    <w:lsdException w:name="toa heading" w:semiHidden="0" w:unhideWhenUsed="0"/>
    <w:lsdException w:name="List Bullet" w:uiPriority="99"/>
    <w:lsdException w:name="List Number" w:semiHidden="0" w:unhideWhenUsed="0"/>
    <w:lsdException w:name="List 2" w:semiHidden="0" w:unhideWhenUsed="0"/>
    <w:lsdException w:name="List Bullet 2" w:uiPriority="99"/>
    <w:lsdException w:name="List Bullet 3" w:uiPriority="99"/>
    <w:lsdException w:name="Title" w:semiHidden="0" w:uiPriority="11" w:unhideWhenUsed="0" w:qFormat="1"/>
    <w:lsdException w:name="Default Paragraph Font" w:uiPriority="1"/>
    <w:lsdException w:name="Body Text" w:uiPriority="1" w:qFormat="1"/>
    <w:lsdException w:name="List Continue 4" w:semiHidden="0" w:unhideWhenUsed="0"/>
    <w:lsdException w:name="List Continue 5" w:semiHidden="0" w:unhideWhenUsed="0"/>
    <w:lsdException w:name="Message Header" w:semiHidden="0" w:unhideWhenUsed="0"/>
    <w:lsdException w:name="Subtitle" w:semiHidden="0" w:uiPriority="12" w:unhideWhenUsed="0" w:qFormat="1"/>
    <w:lsdException w:name="Date" w:uiPriority="15"/>
    <w:lsdException w:name="Hyperlink" w:uiPriority="99"/>
    <w:lsdException w:name="FollowedHyperlink" w:uiPriority="75"/>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3738"/>
    <w:pPr>
      <w:spacing w:line="270" w:lineRule="atLeast"/>
    </w:pPr>
    <w:rPr>
      <w:rFonts w:asciiTheme="minorHAnsi" w:eastAsiaTheme="minorHAnsi" w:hAnsiTheme="minorHAnsi" w:cs="System"/>
      <w:bCs/>
      <w:spacing w:val="2"/>
      <w:sz w:val="21"/>
      <w:szCs w:val="22"/>
      <w:lang w:val="de-CH"/>
    </w:rPr>
  </w:style>
  <w:style w:type="paragraph" w:styleId="berschrift1">
    <w:name w:val="heading 1"/>
    <w:basedOn w:val="Standard"/>
    <w:next w:val="Standard"/>
    <w:link w:val="berschrift1Zchn"/>
    <w:uiPriority w:val="9"/>
    <w:qFormat/>
    <w:rsid w:val="00D93738"/>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D93738"/>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qFormat/>
    <w:rsid w:val="00D93738"/>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rsid w:val="00D93738"/>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rsid w:val="00D93738"/>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rsid w:val="00D93738"/>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rsid w:val="00D93738"/>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rsid w:val="00D93738"/>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rsid w:val="00D93738"/>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93738"/>
    <w:rPr>
      <w:rFonts w:asciiTheme="minorHAnsi" w:eastAsiaTheme="minorHAnsi" w:hAnsiTheme="minorHAnsi" w:cs="font1482"/>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79"/>
    <w:rsid w:val="00D93738"/>
    <w:pPr>
      <w:tabs>
        <w:tab w:val="left" w:pos="5100"/>
        <w:tab w:val="right" w:pos="9967"/>
      </w:tabs>
      <w:spacing w:line="240" w:lineRule="auto"/>
    </w:pPr>
    <w:rPr>
      <w:noProof/>
      <w:sz w:val="17"/>
      <w:szCs w:val="17"/>
      <w:lang w:eastAsia="de-CH"/>
    </w:rPr>
  </w:style>
  <w:style w:type="paragraph" w:styleId="Fuzeile">
    <w:name w:val="footer"/>
    <w:basedOn w:val="Standard"/>
    <w:link w:val="FuzeileZchn"/>
    <w:uiPriority w:val="80"/>
    <w:rsid w:val="00D93738"/>
    <w:pPr>
      <w:tabs>
        <w:tab w:val="left" w:pos="2552"/>
        <w:tab w:val="left" w:pos="5103"/>
        <w:tab w:val="left" w:pos="7655"/>
        <w:tab w:val="right" w:pos="9979"/>
      </w:tabs>
      <w:spacing w:line="240" w:lineRule="auto"/>
    </w:pPr>
    <w:rPr>
      <w:sz w:val="13"/>
      <w:szCs w:val="13"/>
    </w:rPr>
  </w:style>
  <w:style w:type="paragraph" w:styleId="Verzeichnis1">
    <w:name w:val="toc 1"/>
    <w:basedOn w:val="Standard"/>
    <w:next w:val="Standard"/>
    <w:autoRedefine/>
    <w:uiPriority w:val="39"/>
    <w:rsid w:val="00D9373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D9373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D93738"/>
    <w:pPr>
      <w:tabs>
        <w:tab w:val="right" w:leader="dot" w:pos="7371"/>
      </w:tabs>
      <w:spacing w:line="215" w:lineRule="atLeast"/>
      <w:ind w:left="851" w:right="3093" w:hanging="851"/>
    </w:pPr>
    <w:rPr>
      <w:noProof/>
      <w:sz w:val="17"/>
    </w:rPr>
  </w:style>
  <w:style w:type="character" w:styleId="Hyperlink">
    <w:name w:val="Hyperlink"/>
    <w:basedOn w:val="Absatz-Standardschriftart"/>
    <w:uiPriority w:val="99"/>
    <w:rsid w:val="00D93738"/>
    <w:rPr>
      <w:color w:val="auto"/>
      <w:u w:val="single" w:color="EEECE1" w:themeColor="background2"/>
      <w:lang w:val="de-CH"/>
    </w:rPr>
  </w:style>
  <w:style w:type="paragraph" w:styleId="Sprechblasentext">
    <w:name w:val="Balloon Text"/>
    <w:basedOn w:val="Standard"/>
    <w:link w:val="SprechblasentextZchn"/>
    <w:uiPriority w:val="99"/>
    <w:unhideWhenUsed/>
    <w:rsid w:val="00D93738"/>
    <w:pPr>
      <w:spacing w:line="240" w:lineRule="auto"/>
    </w:pPr>
    <w:rPr>
      <w:rFonts w:ascii="Segoe UI" w:hAnsi="Segoe UI" w:cs="Segoe UI"/>
      <w:sz w:val="18"/>
      <w:szCs w:val="18"/>
    </w:rPr>
  </w:style>
  <w:style w:type="paragraph" w:styleId="Beschriftung">
    <w:name w:val="caption"/>
    <w:basedOn w:val="Standard"/>
    <w:next w:val="Standard"/>
    <w:uiPriority w:val="35"/>
    <w:unhideWhenUsed/>
    <w:rsid w:val="00D93738"/>
    <w:pPr>
      <w:spacing w:before="140" w:after="270" w:line="240" w:lineRule="auto"/>
    </w:pPr>
    <w:rPr>
      <w:iCs/>
      <w:sz w:val="17"/>
      <w:szCs w:val="18"/>
    </w:rPr>
  </w:style>
  <w:style w:type="character" w:styleId="Kommentarzeichen">
    <w:name w:val="annotation reference"/>
    <w:basedOn w:val="Absatz-Standardschriftart"/>
    <w:rsid w:val="009D48A4"/>
    <w:rPr>
      <w:sz w:val="14"/>
      <w:szCs w:val="16"/>
      <w:lang w:val="de-CH"/>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val="0"/>
    </w:rPr>
  </w:style>
  <w:style w:type="paragraph" w:styleId="Dokumentstruktur">
    <w:name w:val="Document Map"/>
    <w:basedOn w:val="Standard"/>
    <w:rsid w:val="009D48A4"/>
    <w:rPr>
      <w:rFonts w:cs="Tahoma"/>
      <w:szCs w:val="20"/>
    </w:rPr>
  </w:style>
  <w:style w:type="character" w:styleId="Endnotenzeichen">
    <w:name w:val="endnote reference"/>
    <w:basedOn w:val="Absatz-Standardschriftart"/>
    <w:uiPriority w:val="99"/>
    <w:unhideWhenUsed/>
    <w:rsid w:val="00D93738"/>
    <w:rPr>
      <w:vertAlign w:val="superscript"/>
      <w:lang w:val="de-CH"/>
    </w:rPr>
  </w:style>
  <w:style w:type="paragraph" w:styleId="Endnotentext">
    <w:name w:val="endnote text"/>
    <w:basedOn w:val="Funotentext"/>
    <w:link w:val="EndnotentextZchn"/>
    <w:uiPriority w:val="99"/>
    <w:unhideWhenUsed/>
    <w:rsid w:val="00D93738"/>
  </w:style>
  <w:style w:type="character" w:styleId="Funotenzeichen">
    <w:name w:val="footnote reference"/>
    <w:basedOn w:val="Absatz-Standardschriftart"/>
    <w:uiPriority w:val="99"/>
    <w:unhideWhenUsed/>
    <w:rsid w:val="00D93738"/>
    <w:rPr>
      <w:vertAlign w:val="superscript"/>
      <w:lang w:val="de-CH"/>
    </w:rPr>
  </w:style>
  <w:style w:type="paragraph" w:styleId="Funotentext">
    <w:name w:val="footnote text"/>
    <w:basedOn w:val="Standard"/>
    <w:link w:val="FunotentextZchn"/>
    <w:uiPriority w:val="99"/>
    <w:unhideWhenUsed/>
    <w:rsid w:val="00D93738"/>
    <w:pPr>
      <w:spacing w:line="162" w:lineRule="atLeast"/>
    </w:pPr>
    <w:rPr>
      <w:sz w:val="13"/>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val="0"/>
    </w:rPr>
  </w:style>
  <w:style w:type="paragraph" w:styleId="Makrotext">
    <w:name w:val="macro"/>
    <w:rsid w:val="00C70241"/>
    <w:rPr>
      <w:rFonts w:ascii="Verdana" w:hAnsi="Verdana" w:cs="Courier New"/>
      <w:sz w:val="22"/>
      <w:lang w:val="de-CH" w:eastAsia="de-CH"/>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uiPriority w:val="40"/>
    <w:rsid w:val="00D93738"/>
    <w:pPr>
      <w:tabs>
        <w:tab w:val="right" w:pos="7371"/>
      </w:tabs>
      <w:spacing w:after="110" w:line="215" w:lineRule="atLeast"/>
    </w:pPr>
    <w:rPr>
      <w:sz w:val="17"/>
    </w:rPr>
  </w:style>
  <w:style w:type="paragraph" w:styleId="RGV-berschrift">
    <w:name w:val="toa heading"/>
    <w:basedOn w:val="Standard"/>
    <w:next w:val="Standard"/>
    <w:rsid w:val="002645DC"/>
    <w:pPr>
      <w:keepNext/>
      <w:keepLines/>
    </w:pPr>
    <w:rPr>
      <w:rFonts w:cs="Arial"/>
      <w:b/>
      <w:bCs w:val="0"/>
    </w:rPr>
  </w:style>
  <w:style w:type="paragraph" w:styleId="Verzeichnis4">
    <w:name w:val="toc 4"/>
    <w:basedOn w:val="Standard"/>
    <w:next w:val="Standard"/>
    <w:autoRedefine/>
    <w:uiPriority w:val="39"/>
    <w:rsid w:val="00D9373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rsid w:val="00D9373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rsid w:val="00D93738"/>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rsid w:val="00D93738"/>
    <w:pPr>
      <w:tabs>
        <w:tab w:val="right" w:pos="7371"/>
      </w:tabs>
      <w:spacing w:line="215" w:lineRule="atLeast"/>
      <w:ind w:left="851" w:right="3093"/>
    </w:pPr>
    <w:rPr>
      <w:noProof/>
      <w:sz w:val="17"/>
    </w:rPr>
  </w:style>
  <w:style w:type="paragraph" w:styleId="Verzeichnis8">
    <w:name w:val="toc 8"/>
    <w:basedOn w:val="Standard"/>
    <w:next w:val="Standard"/>
    <w:autoRedefine/>
    <w:uiPriority w:val="39"/>
    <w:rsid w:val="00D93738"/>
    <w:pPr>
      <w:tabs>
        <w:tab w:val="right" w:pos="7371"/>
      </w:tabs>
      <w:spacing w:line="215" w:lineRule="atLeast"/>
      <w:ind w:left="851" w:right="3093"/>
    </w:pPr>
    <w:rPr>
      <w:sz w:val="17"/>
    </w:rPr>
  </w:style>
  <w:style w:type="paragraph" w:styleId="Verzeichnis9">
    <w:name w:val="toc 9"/>
    <w:basedOn w:val="Standard"/>
    <w:next w:val="Standard"/>
    <w:autoRedefine/>
    <w:uiPriority w:val="39"/>
    <w:rsid w:val="00D93738"/>
    <w:pPr>
      <w:tabs>
        <w:tab w:val="right" w:pos="7371"/>
      </w:tabs>
      <w:spacing w:line="215" w:lineRule="atLeast"/>
      <w:ind w:left="851" w:right="3093"/>
    </w:pPr>
    <w:rPr>
      <w:sz w:val="17"/>
    </w:rPr>
  </w:style>
  <w:style w:type="paragraph" w:styleId="Titel">
    <w:name w:val="Title"/>
    <w:aliases w:val="Titel/Titre"/>
    <w:basedOn w:val="Standard"/>
    <w:link w:val="TitelZchn"/>
    <w:uiPriority w:val="11"/>
    <w:qFormat/>
    <w:rsid w:val="00D93738"/>
    <w:pPr>
      <w:spacing w:before="620" w:after="160" w:line="240" w:lineRule="auto"/>
      <w:contextualSpacing/>
    </w:pPr>
    <w:rPr>
      <w:rFonts w:asciiTheme="majorHAnsi" w:eastAsiaTheme="majorEastAsia" w:hAnsiTheme="majorHAnsi" w:cstheme="majorBidi"/>
      <w:spacing w:val="0"/>
      <w:kern w:val="28"/>
      <w:sz w:val="44"/>
      <w:szCs w:val="44"/>
    </w:rPr>
  </w:style>
  <w:style w:type="paragraph" w:styleId="Untertitel">
    <w:name w:val="Subtitle"/>
    <w:aliases w:val="Untertitel/Sous-titre"/>
    <w:basedOn w:val="Standard"/>
    <w:link w:val="UntertitelZchn"/>
    <w:uiPriority w:val="12"/>
    <w:rsid w:val="00D93738"/>
    <w:pPr>
      <w:numPr>
        <w:ilvl w:val="1"/>
      </w:numPr>
      <w:spacing w:line="240" w:lineRule="auto"/>
    </w:pPr>
    <w:rPr>
      <w:rFonts w:eastAsiaTheme="minorEastAsia"/>
      <w:color w:val="EEECE1" w:themeColor="background2"/>
      <w:sz w:val="44"/>
      <w:szCs w:val="44"/>
    </w:rPr>
  </w:style>
  <w:style w:type="paragraph" w:customStyle="1" w:styleId="TextTogether">
    <w:name w:val="TextTogether"/>
    <w:basedOn w:val="Standard"/>
    <w:rsid w:val="005E7E3B"/>
    <w:pPr>
      <w:keepNext/>
      <w:keepLines/>
    </w:pPr>
  </w:style>
  <w:style w:type="character" w:styleId="Fett">
    <w:name w:val="Strong"/>
    <w:basedOn w:val="Absatz-Standardschriftart"/>
    <w:qFormat/>
    <w:rsid w:val="00F62297"/>
    <w:rPr>
      <w:rFonts w:ascii="Verdana" w:hAnsi="Verdana"/>
      <w:b/>
      <w:bCs/>
      <w:lang w:val="de-CH"/>
    </w:rPr>
  </w:style>
  <w:style w:type="character" w:customStyle="1" w:styleId="Description">
    <w:name w:val="Description"/>
    <w:basedOn w:val="Absatz-Standardschriftart"/>
    <w:rsid w:val="00665FFA"/>
    <w:rPr>
      <w:sz w:val="14"/>
      <w:lang w:val="de-CH"/>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customStyle="1" w:styleId="Topic300">
    <w:name w:val="Topic300"/>
    <w:basedOn w:val="Standard"/>
    <w:rsid w:val="00100419"/>
    <w:pPr>
      <w:keepLines/>
      <w:ind w:left="1701" w:hanging="1701"/>
    </w:pPr>
  </w:style>
  <w:style w:type="paragraph" w:customStyle="1" w:styleId="Topic600">
    <w:name w:val="Topic600"/>
    <w:basedOn w:val="Standard"/>
    <w:rsid w:val="005E7E3B"/>
    <w:pPr>
      <w:keepLines/>
      <w:ind w:left="3402" w:hanging="3402"/>
    </w:pPr>
  </w:style>
  <w:style w:type="paragraph" w:customStyle="1" w:styleId="Topic900">
    <w:name w:val="Topic900"/>
    <w:basedOn w:val="Standard"/>
    <w:rsid w:val="005E7E3B"/>
    <w:pPr>
      <w:keepLines/>
      <w:ind w:left="5103" w:hanging="5103"/>
    </w:pPr>
  </w:style>
  <w:style w:type="paragraph" w:customStyle="1" w:styleId="Topic075">
    <w:name w:val="Topic075"/>
    <w:basedOn w:val="Standard"/>
    <w:rsid w:val="00467057"/>
    <w:pPr>
      <w:keepLines/>
      <w:ind w:left="425" w:hanging="425"/>
    </w:pPr>
  </w:style>
  <w:style w:type="paragraph" w:styleId="Unterschrift">
    <w:name w:val="Signature"/>
    <w:basedOn w:val="Standard"/>
    <w:rsid w:val="00486D68"/>
    <w:pPr>
      <w:keepNext/>
      <w:keepLines/>
    </w:pPr>
  </w:style>
  <w:style w:type="character" w:styleId="Hervorhebung">
    <w:name w:val="Emphasis"/>
    <w:basedOn w:val="Absatz-Standardschriftart"/>
    <w:qFormat/>
    <w:rsid w:val="009D48A4"/>
    <w:rPr>
      <w:b/>
      <w:iCs/>
      <w:lang w:val="de-CH"/>
    </w:rPr>
  </w:style>
  <w:style w:type="character" w:styleId="BesuchterHyperlink">
    <w:name w:val="FollowedHyperlink"/>
    <w:basedOn w:val="Hyperlink"/>
    <w:uiPriority w:val="75"/>
    <w:rsid w:val="00D93738"/>
    <w:rPr>
      <w:color w:val="auto"/>
      <w:u w:val="single" w:color="EEECE1" w:themeColor="background2"/>
      <w:lang w:val="de-CH"/>
    </w:rPr>
  </w:style>
  <w:style w:type="paragraph" w:customStyle="1" w:styleId="Enclosures">
    <w:name w:val="Enclosures"/>
    <w:basedOn w:val="Standard"/>
    <w:rsid w:val="00761C18"/>
    <w:rPr>
      <w:sz w:val="17"/>
    </w:rPr>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C731A9"/>
    <w:pPr>
      <w:spacing w:line="270" w:lineRule="exact"/>
    </w:pPr>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B0709A"/>
    <w:pPr>
      <w:numPr>
        <w:numId w:val="2"/>
      </w:numPr>
    </w:pPr>
  </w:style>
  <w:style w:type="paragraph" w:customStyle="1" w:styleId="ListWithLetters">
    <w:name w:val="ListWithLetters"/>
    <w:basedOn w:val="Standard"/>
    <w:rsid w:val="00AE1B37"/>
    <w:pPr>
      <w:numPr>
        <w:numId w:val="4"/>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A02515"/>
    <w:pPr>
      <w:keepLines/>
    </w:pPr>
    <w:rPr>
      <w:b/>
      <w:sz w:val="14"/>
    </w:rPr>
  </w:style>
  <w:style w:type="paragraph" w:customStyle="1" w:styleId="OutputprofileText">
    <w:name w:val="OutputprofileText"/>
    <w:basedOn w:val="Standard"/>
    <w:rsid w:val="00A02515"/>
    <w:pPr>
      <w:keepLines/>
    </w:pPr>
    <w:rPr>
      <w:sz w:val="14"/>
    </w:rPr>
  </w:style>
  <w:style w:type="paragraph" w:styleId="Blocktext">
    <w:name w:val="Block Text"/>
    <w:basedOn w:val="Standard"/>
    <w:rsid w:val="009D48A4"/>
  </w:style>
  <w:style w:type="paragraph" w:styleId="Textkrper">
    <w:name w:val="Body Text"/>
    <w:basedOn w:val="Standard"/>
    <w:link w:val="TextkrperZchn"/>
    <w:uiPriority w:val="1"/>
    <w:qFormat/>
    <w:rsid w:val="00D93738"/>
    <w:pPr>
      <w:widowControl w:val="0"/>
      <w:autoSpaceDE w:val="0"/>
      <w:autoSpaceDN w:val="0"/>
      <w:spacing w:line="240" w:lineRule="auto"/>
    </w:pPr>
    <w:rPr>
      <w:rFonts w:ascii="Arial" w:eastAsia="Arial" w:hAnsi="Arial" w:cs="Arial"/>
      <w:spacing w:val="0"/>
      <w:szCs w:val="21"/>
      <w:lang w:val="en-US"/>
    </w:rPr>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basedOn w:val="Absatz-Standardschriftart"/>
    <w:rsid w:val="00730FCB"/>
    <w:rPr>
      <w:iCs/>
      <w:lang w:val="de-CH"/>
    </w:rPr>
  </w:style>
  <w:style w:type="character" w:styleId="HTMLCode">
    <w:name w:val="HTML Code"/>
    <w:basedOn w:val="Absatz-Standardschriftart"/>
    <w:rsid w:val="00730FCB"/>
    <w:rPr>
      <w:rFonts w:ascii="Verdana" w:hAnsi="Verdana" w:cs="Courier New"/>
      <w:sz w:val="22"/>
      <w:szCs w:val="20"/>
      <w:lang w:val="de-CH"/>
    </w:rPr>
  </w:style>
  <w:style w:type="character" w:styleId="HTMLDefinition">
    <w:name w:val="HTML Definition"/>
    <w:basedOn w:val="Absatz-Standardschriftart"/>
    <w:rsid w:val="00730FCB"/>
    <w:rPr>
      <w:iCs/>
      <w:lang w:val="de-CH"/>
    </w:rPr>
  </w:style>
  <w:style w:type="character" w:styleId="HTMLTastatur">
    <w:name w:val="HTML Keyboard"/>
    <w:basedOn w:val="Absatz-Standardschriftart"/>
    <w:rsid w:val="00730FCB"/>
    <w:rPr>
      <w:rFonts w:ascii="Verdana" w:hAnsi="Verdana" w:cs="Courier New"/>
      <w:sz w:val="22"/>
      <w:szCs w:val="20"/>
      <w:lang w:val="de-CH"/>
    </w:rPr>
  </w:style>
  <w:style w:type="paragraph" w:styleId="HTMLVorformatiert">
    <w:name w:val="HTML Preformatted"/>
    <w:basedOn w:val="Standard"/>
    <w:rsid w:val="00730FCB"/>
    <w:rPr>
      <w:rFonts w:cs="Courier New"/>
      <w:szCs w:val="20"/>
    </w:rPr>
  </w:style>
  <w:style w:type="character" w:styleId="HTMLBeispiel">
    <w:name w:val="HTML Sample"/>
    <w:basedOn w:val="Absatz-Standardschriftart"/>
    <w:rsid w:val="00730FCB"/>
    <w:rPr>
      <w:rFonts w:ascii="Verdana" w:hAnsi="Verdana" w:cs="Courier New"/>
      <w:sz w:val="22"/>
      <w:lang w:val="de-CH"/>
    </w:rPr>
  </w:style>
  <w:style w:type="character" w:styleId="HTMLSchreibmaschine">
    <w:name w:val="HTML Typewriter"/>
    <w:basedOn w:val="Absatz-Standardschriftart"/>
    <w:rsid w:val="00730FCB"/>
    <w:rPr>
      <w:rFonts w:ascii="Verdana" w:hAnsi="Verdana" w:cs="Courier New"/>
      <w:sz w:val="20"/>
      <w:szCs w:val="20"/>
      <w:lang w:val="de-CH"/>
    </w:rPr>
  </w:style>
  <w:style w:type="character" w:styleId="HTMLVariable">
    <w:name w:val="HTML Variable"/>
    <w:basedOn w:val="Absatz-Standardschriftart"/>
    <w:rsid w:val="00730FCB"/>
    <w:rPr>
      <w:iCs/>
      <w:lang w:val="de-CH"/>
    </w:rPr>
  </w:style>
  <w:style w:type="character" w:styleId="Zeilennummer">
    <w:name w:val="line number"/>
    <w:basedOn w:val="Absatz-Standardschriftart"/>
    <w:rsid w:val="00730FCB"/>
    <w:rPr>
      <w:lang w:val="de-CH"/>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uiPriority w:val="99"/>
    <w:unhideWhenUsed/>
    <w:rsid w:val="00D93738"/>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uiPriority w:val="99"/>
    <w:rsid w:val="00D93738"/>
    <w:rPr>
      <w:lang w:val="de-CH"/>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link w:val="DatumZchn"/>
    <w:uiPriority w:val="15"/>
    <w:rsid w:val="00D93738"/>
    <w:pPr>
      <w:spacing w:before="480" w:after="480"/>
    </w:pPr>
  </w:style>
  <w:style w:type="paragraph" w:customStyle="1" w:styleId="ListWithCheckboxes">
    <w:name w:val="ListWithCheckboxes"/>
    <w:basedOn w:val="Standard"/>
    <w:rsid w:val="00E05CDE"/>
    <w:pPr>
      <w:numPr>
        <w:numId w:val="3"/>
      </w:numPr>
    </w:pPr>
  </w:style>
  <w:style w:type="paragraph" w:customStyle="1" w:styleId="EnclosuresFristLine">
    <w:name w:val="Enclosures Frist Line"/>
    <w:basedOn w:val="Enclosures"/>
    <w:next w:val="Enclosures"/>
    <w:rsid w:val="00A810D1"/>
  </w:style>
  <w:style w:type="paragraph" w:customStyle="1" w:styleId="TakeTitle">
    <w:name w:val="TakeTitle"/>
    <w:basedOn w:val="Standard"/>
    <w:rsid w:val="00B0709A"/>
    <w:pPr>
      <w:numPr>
        <w:ilvl w:val="2"/>
        <w:numId w:val="2"/>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3A293A"/>
    <w:pPr>
      <w:keepNext/>
      <w:keepLines/>
      <w:tabs>
        <w:tab w:val="left" w:leader="underscore" w:pos="3119"/>
        <w:tab w:val="left" w:pos="3969"/>
        <w:tab w:val="right" w:leader="underscore" w:pos="7088"/>
      </w:tabs>
    </w:pPr>
    <w:rPr>
      <w:sz w:val="8"/>
      <w:lang w:val="en-GB"/>
    </w:rPr>
  </w:style>
  <w:style w:type="paragraph" w:customStyle="1" w:styleId="SignatureText">
    <w:name w:val="SignatureText"/>
    <w:basedOn w:val="Standard"/>
    <w:rsid w:val="003A293A"/>
    <w:pPr>
      <w:keepNext/>
      <w:keepLines/>
      <w:tabs>
        <w:tab w:val="left" w:pos="3969"/>
      </w:tabs>
    </w:pPr>
    <w:rPr>
      <w:kern w:val="10"/>
      <w:position w:val="10"/>
      <w:sz w:val="17"/>
      <w:lang w:val="en-GB"/>
    </w:rPr>
  </w:style>
  <w:style w:type="paragraph" w:customStyle="1" w:styleId="Topic075Line">
    <w:name w:val="Topic075Line"/>
    <w:basedOn w:val="Standard"/>
    <w:rsid w:val="00467057"/>
    <w:pPr>
      <w:tabs>
        <w:tab w:val="right" w:leader="underscore" w:pos="9356"/>
      </w:tabs>
      <w:ind w:left="425" w:hanging="425"/>
    </w:pPr>
    <w:rPr>
      <w:lang w:val="en-GB"/>
    </w:rPr>
  </w:style>
  <w:style w:type="paragraph" w:customStyle="1" w:styleId="Topic300Line">
    <w:name w:val="Topic300Line"/>
    <w:basedOn w:val="Standard"/>
    <w:rsid w:val="00467057"/>
    <w:pPr>
      <w:tabs>
        <w:tab w:val="right" w:leader="underscore" w:pos="9356"/>
      </w:tabs>
      <w:ind w:left="1701" w:hanging="1701"/>
    </w:pPr>
    <w:rPr>
      <w:lang w:val="en-GB"/>
    </w:rPr>
  </w:style>
  <w:style w:type="paragraph" w:customStyle="1" w:styleId="Topic600Line">
    <w:name w:val="Topic600Line"/>
    <w:basedOn w:val="Standard"/>
    <w:rsid w:val="00467057"/>
    <w:pPr>
      <w:tabs>
        <w:tab w:val="right" w:leader="underscore" w:pos="9356"/>
      </w:tabs>
      <w:ind w:left="3402" w:hanging="3402"/>
    </w:pPr>
    <w:rPr>
      <w:lang w:val="en-GB"/>
    </w:rPr>
  </w:style>
  <w:style w:type="paragraph" w:customStyle="1" w:styleId="Topic900Line">
    <w:name w:val="Topic900Line"/>
    <w:basedOn w:val="Standard"/>
    <w:rsid w:val="00467057"/>
    <w:pPr>
      <w:tabs>
        <w:tab w:val="right" w:leader="underscore" w:pos="9356"/>
      </w:tabs>
      <w:ind w:left="5103" w:hanging="5103"/>
    </w:pPr>
    <w:rPr>
      <w:lang w:val="en-GB"/>
    </w:rPr>
  </w:style>
  <w:style w:type="character" w:customStyle="1" w:styleId="Italic">
    <w:name w:val="Italic"/>
    <w:basedOn w:val="Absatz-Standardschriftart"/>
    <w:rsid w:val="004140F0"/>
    <w:rPr>
      <w:i/>
      <w:lang w:val="en-GB"/>
    </w:rPr>
  </w:style>
  <w:style w:type="character" w:styleId="Platzhaltertext">
    <w:name w:val="Placeholder Text"/>
    <w:basedOn w:val="Absatz-Standardschriftart"/>
    <w:uiPriority w:val="99"/>
    <w:semiHidden/>
    <w:rsid w:val="00D93738"/>
    <w:rPr>
      <w:vanish/>
      <w:color w:val="95B3D7" w:themeColor="accent1" w:themeTint="99"/>
      <w:lang w:val="de-CH"/>
    </w:rPr>
  </w:style>
  <w:style w:type="paragraph" w:customStyle="1" w:styleId="Absender">
    <w:name w:val="Absender"/>
    <w:basedOn w:val="Standard"/>
    <w:rsid w:val="00DB165B"/>
    <w:pPr>
      <w:tabs>
        <w:tab w:val="left" w:pos="181"/>
      </w:tabs>
      <w:spacing w:line="190" w:lineRule="exact"/>
      <w:contextualSpacing/>
    </w:pPr>
    <w:rPr>
      <w:sz w:val="15"/>
    </w:rPr>
  </w:style>
  <w:style w:type="paragraph" w:customStyle="1" w:styleId="AbsenderZwischenzeile">
    <w:name w:val="AbsenderZwischenzeile"/>
    <w:basedOn w:val="Absender"/>
    <w:qFormat/>
    <w:rsid w:val="005124EC"/>
    <w:pPr>
      <w:framePr w:hSpace="142" w:wrap="around" w:vAnchor="page" w:hAnchor="page" w:x="7219" w:y="1986"/>
      <w:suppressOverlap/>
    </w:pPr>
    <w:rPr>
      <w:sz w:val="6"/>
    </w:rPr>
  </w:style>
  <w:style w:type="paragraph" w:customStyle="1" w:styleId="1pt">
    <w:name w:val="1pt"/>
    <w:basedOn w:val="Absender"/>
    <w:qFormat/>
    <w:rsid w:val="00E116DB"/>
    <w:pPr>
      <w:spacing w:line="180" w:lineRule="auto"/>
    </w:pPr>
    <w:rPr>
      <w:sz w:val="2"/>
    </w:rPr>
  </w:style>
  <w:style w:type="paragraph" w:customStyle="1" w:styleId="AddressSingleLine">
    <w:name w:val="AddressSingleLine"/>
    <w:basedOn w:val="Standard"/>
    <w:qFormat/>
    <w:rsid w:val="00996A3D"/>
    <w:pPr>
      <w:pBdr>
        <w:bottom w:val="single" w:sz="4" w:space="1" w:color="auto"/>
      </w:pBdr>
      <w:spacing w:line="240" w:lineRule="auto"/>
    </w:pPr>
    <w:rPr>
      <w:sz w:val="10"/>
    </w:rPr>
  </w:style>
  <w:style w:type="paragraph" w:customStyle="1" w:styleId="CopyTo">
    <w:name w:val="CopyTo"/>
    <w:basedOn w:val="Enclosures"/>
    <w:rsid w:val="00F123C7"/>
    <w:rPr>
      <w:lang w:val="en-US"/>
    </w:rPr>
  </w:style>
  <w:style w:type="paragraph" w:styleId="E-Mail-Signatur">
    <w:name w:val="E-mail Signature"/>
    <w:basedOn w:val="Standard"/>
    <w:link w:val="E-Mail-SignaturZchn"/>
    <w:unhideWhenUsed/>
    <w:rsid w:val="00F123C7"/>
    <w:pPr>
      <w:spacing w:line="240" w:lineRule="auto"/>
    </w:pPr>
  </w:style>
  <w:style w:type="character" w:customStyle="1" w:styleId="E-Mail-SignaturZchn">
    <w:name w:val="E-Mail-Signatur Zchn"/>
    <w:basedOn w:val="Absatz-Standardschriftart"/>
    <w:link w:val="E-Mail-Signatur"/>
    <w:rsid w:val="00F123C7"/>
    <w:rPr>
      <w:rFonts w:ascii="Arial" w:hAnsi="Arial"/>
      <w:sz w:val="21"/>
      <w:szCs w:val="24"/>
      <w:lang w:val="de-CH" w:eastAsia="de-CH"/>
    </w:rPr>
  </w:style>
  <w:style w:type="paragraph" w:customStyle="1" w:styleId="EinfAbs">
    <w:name w:val="[Einf. Abs.]"/>
    <w:basedOn w:val="Standard"/>
    <w:uiPriority w:val="99"/>
    <w:semiHidden/>
    <w:rsid w:val="00D93738"/>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customStyle="1" w:styleId="Absenderzeile">
    <w:name w:val="Absenderzeile"/>
    <w:basedOn w:val="Standard"/>
    <w:uiPriority w:val="84"/>
    <w:semiHidden/>
    <w:rsid w:val="00FC1D82"/>
    <w:pPr>
      <w:tabs>
        <w:tab w:val="left" w:pos="1241"/>
        <w:tab w:val="right" w:pos="4877"/>
      </w:tabs>
      <w:spacing w:after="40" w:line="220" w:lineRule="atLeast"/>
      <w:contextualSpacing/>
    </w:pPr>
    <w:rPr>
      <w:sz w:val="13"/>
    </w:rPr>
  </w:style>
  <w:style w:type="paragraph" w:customStyle="1" w:styleId="Anleitung">
    <w:name w:val="Anleitung"/>
    <w:basedOn w:val="Standard"/>
    <w:uiPriority w:val="98"/>
    <w:semiHidden/>
    <w:rsid w:val="00D93738"/>
    <w:pPr>
      <w:spacing w:line="288" w:lineRule="auto"/>
    </w:pPr>
    <w:rPr>
      <w:vanish/>
      <w:color w:val="A6A6A6" w:themeColor="background1" w:themeShade="A6"/>
      <w:sz w:val="14"/>
      <w:szCs w:val="18"/>
    </w:rPr>
  </w:style>
  <w:style w:type="paragraph" w:styleId="Listenabsatz">
    <w:name w:val="List Paragraph"/>
    <w:basedOn w:val="Standard"/>
    <w:uiPriority w:val="34"/>
    <w:rsid w:val="00D93738"/>
    <w:pPr>
      <w:ind w:left="720"/>
      <w:contextualSpacing/>
    </w:pPr>
  </w:style>
  <w:style w:type="paragraph" w:customStyle="1" w:styleId="Aufzhlung1">
    <w:name w:val="Aufzählung 1"/>
    <w:basedOn w:val="Listenabsatz"/>
    <w:uiPriority w:val="2"/>
    <w:qFormat/>
    <w:rsid w:val="00D93738"/>
    <w:pPr>
      <w:numPr>
        <w:numId w:val="5"/>
      </w:numPr>
    </w:pPr>
  </w:style>
  <w:style w:type="paragraph" w:customStyle="1" w:styleId="Aufzhlung2">
    <w:name w:val="Aufzählung 2"/>
    <w:basedOn w:val="Aufzhlung1"/>
    <w:uiPriority w:val="2"/>
    <w:rsid w:val="00D93738"/>
    <w:pPr>
      <w:numPr>
        <w:ilvl w:val="1"/>
      </w:numPr>
    </w:pPr>
  </w:style>
  <w:style w:type="paragraph" w:customStyle="1" w:styleId="Aufzhlung3">
    <w:name w:val="Aufzählung 3"/>
    <w:basedOn w:val="Aufzhlung1"/>
    <w:uiPriority w:val="2"/>
    <w:rsid w:val="00D93738"/>
    <w:pPr>
      <w:numPr>
        <w:ilvl w:val="2"/>
      </w:numPr>
    </w:pPr>
  </w:style>
  <w:style w:type="paragraph" w:customStyle="1" w:styleId="Aufzhlung85pt">
    <w:name w:val="Aufzählung 8.5 pt"/>
    <w:basedOn w:val="Aufzhlung1"/>
    <w:uiPriority w:val="2"/>
    <w:qFormat/>
    <w:rsid w:val="00D93738"/>
    <w:pPr>
      <w:spacing w:line="215" w:lineRule="atLeast"/>
    </w:pPr>
    <w:rPr>
      <w:sz w:val="17"/>
      <w:szCs w:val="17"/>
    </w:rPr>
  </w:style>
  <w:style w:type="paragraph" w:styleId="Aufzhlungszeichen">
    <w:name w:val="List Bullet"/>
    <w:basedOn w:val="Listenabsatz"/>
    <w:uiPriority w:val="99"/>
    <w:semiHidden/>
    <w:rsid w:val="00D93738"/>
    <w:pPr>
      <w:numPr>
        <w:numId w:val="6"/>
      </w:numPr>
    </w:pPr>
  </w:style>
  <w:style w:type="paragraph" w:styleId="Aufzhlungszeichen2">
    <w:name w:val="List Bullet 2"/>
    <w:basedOn w:val="Listenabsatz"/>
    <w:uiPriority w:val="99"/>
    <w:semiHidden/>
    <w:rsid w:val="00D93738"/>
    <w:pPr>
      <w:numPr>
        <w:ilvl w:val="1"/>
        <w:numId w:val="6"/>
      </w:numPr>
    </w:pPr>
  </w:style>
  <w:style w:type="paragraph" w:styleId="Aufzhlungszeichen3">
    <w:name w:val="List Bullet 3"/>
    <w:basedOn w:val="Listenabsatz"/>
    <w:uiPriority w:val="99"/>
    <w:semiHidden/>
    <w:rsid w:val="00D93738"/>
    <w:pPr>
      <w:numPr>
        <w:ilvl w:val="2"/>
        <w:numId w:val="6"/>
      </w:numPr>
    </w:pPr>
  </w:style>
  <w:style w:type="table" w:customStyle="1" w:styleId="BETabelle1">
    <w:name w:val="BE: Tabelle 1"/>
    <w:basedOn w:val="NormaleTabelle"/>
    <w:uiPriority w:val="99"/>
    <w:rsid w:val="00D93738"/>
    <w:rPr>
      <w:rFonts w:asciiTheme="minorHAnsi" w:eastAsiaTheme="minorHAnsi" w:hAnsiTheme="minorHAnsi" w:cs="font1482"/>
      <w:sz w:val="17"/>
      <w:szCs w:val="22"/>
      <w:lang w:val="de-CH"/>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Brieftext">
    <w:name w:val="Brieftext"/>
    <w:basedOn w:val="Standard"/>
    <w:uiPriority w:val="1"/>
    <w:semiHidden/>
    <w:qFormat/>
    <w:rsid w:val="00D93738"/>
    <w:pPr>
      <w:ind w:right="340"/>
    </w:pPr>
  </w:style>
  <w:style w:type="paragraph" w:customStyle="1" w:styleId="Subject">
    <w:name w:val="Subject"/>
    <w:basedOn w:val="Standard"/>
    <w:link w:val="SubjectZchn"/>
    <w:uiPriority w:val="14"/>
    <w:rsid w:val="00D93738"/>
    <w:pPr>
      <w:spacing w:before="270" w:after="270"/>
      <w:contextualSpacing/>
    </w:pPr>
    <w:rPr>
      <w:rFonts w:asciiTheme="majorHAnsi" w:hAnsiTheme="majorHAnsi"/>
      <w:b/>
    </w:rPr>
  </w:style>
  <w:style w:type="character" w:customStyle="1" w:styleId="SubjectZchn">
    <w:name w:val="Subject Zchn"/>
    <w:basedOn w:val="Absatz-Standardschriftart"/>
    <w:link w:val="Subject"/>
    <w:uiPriority w:val="14"/>
    <w:rsid w:val="00D93738"/>
    <w:rPr>
      <w:rFonts w:asciiTheme="majorHAnsi" w:eastAsiaTheme="minorHAnsi" w:hAnsiTheme="majorHAnsi" w:cs="System"/>
      <w:b/>
      <w:bCs/>
      <w:spacing w:val="2"/>
      <w:sz w:val="21"/>
      <w:szCs w:val="22"/>
      <w:lang w:val="de-CH"/>
    </w:rPr>
  </w:style>
  <w:style w:type="character" w:customStyle="1" w:styleId="DatumZchn">
    <w:name w:val="Datum Zchn"/>
    <w:basedOn w:val="Absatz-Standardschriftart"/>
    <w:link w:val="Datum"/>
    <w:uiPriority w:val="15"/>
    <w:rsid w:val="00D93738"/>
    <w:rPr>
      <w:rFonts w:asciiTheme="minorHAnsi" w:eastAsiaTheme="minorHAnsi" w:hAnsiTheme="minorHAnsi" w:cs="System"/>
      <w:bCs/>
      <w:spacing w:val="2"/>
      <w:sz w:val="21"/>
      <w:szCs w:val="22"/>
      <w:lang w:val="de-CH"/>
    </w:rPr>
  </w:style>
  <w:style w:type="character" w:customStyle="1" w:styleId="FunotentextZchn">
    <w:name w:val="Fußnotentext Zchn"/>
    <w:basedOn w:val="Absatz-Standardschriftart"/>
    <w:link w:val="Funotentext"/>
    <w:uiPriority w:val="99"/>
    <w:rsid w:val="00D93738"/>
    <w:rPr>
      <w:rFonts w:asciiTheme="minorHAnsi" w:eastAsiaTheme="minorHAnsi" w:hAnsiTheme="minorHAnsi" w:cs="System"/>
      <w:bCs/>
      <w:spacing w:val="2"/>
      <w:sz w:val="13"/>
      <w:lang w:val="de-CH"/>
    </w:rPr>
  </w:style>
  <w:style w:type="character" w:customStyle="1" w:styleId="EndnotentextZchn">
    <w:name w:val="Endnotentext Zchn"/>
    <w:basedOn w:val="Absatz-Standardschriftart"/>
    <w:link w:val="Endnotentext"/>
    <w:uiPriority w:val="99"/>
    <w:rsid w:val="00D93738"/>
    <w:rPr>
      <w:rFonts w:asciiTheme="minorHAnsi" w:eastAsiaTheme="minorHAnsi" w:hAnsiTheme="minorHAnsi" w:cs="System"/>
      <w:bCs/>
      <w:spacing w:val="2"/>
      <w:sz w:val="13"/>
      <w:lang w:val="de-CH"/>
    </w:rPr>
  </w:style>
  <w:style w:type="character" w:customStyle="1" w:styleId="FuzeileZchn">
    <w:name w:val="Fußzeile Zchn"/>
    <w:basedOn w:val="Absatz-Standardschriftart"/>
    <w:link w:val="Fuzeile"/>
    <w:uiPriority w:val="80"/>
    <w:rsid w:val="00D93738"/>
    <w:rPr>
      <w:rFonts w:asciiTheme="minorHAnsi" w:eastAsiaTheme="minorHAnsi" w:hAnsiTheme="minorHAnsi" w:cs="System"/>
      <w:bCs/>
      <w:spacing w:val="2"/>
      <w:sz w:val="13"/>
      <w:szCs w:val="13"/>
      <w:lang w:val="de-CH"/>
    </w:rPr>
  </w:style>
  <w:style w:type="character" w:customStyle="1" w:styleId="berschrift1Zchn">
    <w:name w:val="Überschrift 1 Zchn"/>
    <w:basedOn w:val="Absatz-Standardschriftart"/>
    <w:link w:val="berschrift1"/>
    <w:uiPriority w:val="9"/>
    <w:rsid w:val="00D93738"/>
    <w:rPr>
      <w:rFonts w:asciiTheme="majorHAnsi" w:eastAsiaTheme="majorEastAsia" w:hAnsiTheme="majorHAnsi" w:cstheme="majorBidi"/>
      <w:b/>
      <w:spacing w:val="2"/>
      <w:sz w:val="21"/>
      <w:szCs w:val="21"/>
      <w:lang w:val="de-CH"/>
    </w:rPr>
  </w:style>
  <w:style w:type="paragraph" w:customStyle="1" w:styleId="H1">
    <w:name w:val="H1"/>
    <w:aliases w:val="Überschrift 1 nummeriert"/>
    <w:basedOn w:val="berschrift1"/>
    <w:next w:val="Standard"/>
    <w:uiPriority w:val="10"/>
    <w:qFormat/>
    <w:rsid w:val="00D93738"/>
    <w:pPr>
      <w:numPr>
        <w:numId w:val="8"/>
      </w:numPr>
    </w:pPr>
  </w:style>
  <w:style w:type="paragraph" w:styleId="Inhaltsverzeichnisberschrift">
    <w:name w:val="TOC Heading"/>
    <w:basedOn w:val="berschrift1"/>
    <w:next w:val="Standard"/>
    <w:uiPriority w:val="39"/>
    <w:semiHidden/>
    <w:rsid w:val="00D93738"/>
    <w:pPr>
      <w:spacing w:before="240"/>
      <w:outlineLvl w:val="9"/>
    </w:pPr>
    <w:rPr>
      <w:bCs/>
      <w:szCs w:val="32"/>
    </w:rPr>
  </w:style>
  <w:style w:type="paragraph" w:customStyle="1" w:styleId="Kontaktangaben">
    <w:name w:val="Kontaktangaben"/>
    <w:basedOn w:val="Standard"/>
    <w:semiHidden/>
    <w:rsid w:val="00D93738"/>
    <w:pPr>
      <w:tabs>
        <w:tab w:val="left" w:pos="709"/>
      </w:tabs>
      <w:spacing w:line="220" w:lineRule="atLeast"/>
    </w:pPr>
    <w:rPr>
      <w:sz w:val="16"/>
      <w:szCs w:val="16"/>
    </w:rPr>
  </w:style>
  <w:style w:type="character" w:customStyle="1" w:styleId="KopfzeileZchn">
    <w:name w:val="Kopfzeile Zchn"/>
    <w:basedOn w:val="Absatz-Standardschriftart"/>
    <w:link w:val="Kopfzeile"/>
    <w:uiPriority w:val="79"/>
    <w:rsid w:val="00D93738"/>
    <w:rPr>
      <w:rFonts w:asciiTheme="minorHAnsi" w:eastAsiaTheme="minorHAnsi" w:hAnsiTheme="minorHAnsi" w:cs="System"/>
      <w:bCs/>
      <w:noProof/>
      <w:spacing w:val="2"/>
      <w:sz w:val="17"/>
      <w:szCs w:val="17"/>
      <w:lang w:val="de-CH" w:eastAsia="de-CH"/>
    </w:rPr>
  </w:style>
  <w:style w:type="paragraph" w:customStyle="1" w:styleId="Text85pt">
    <w:name w:val="Text 8.5 pt"/>
    <w:basedOn w:val="Standard"/>
    <w:qFormat/>
    <w:rsid w:val="00D93738"/>
    <w:pPr>
      <w:spacing w:line="215" w:lineRule="atLeast"/>
    </w:pPr>
    <w:rPr>
      <w:sz w:val="17"/>
    </w:rPr>
  </w:style>
  <w:style w:type="paragraph" w:customStyle="1" w:styleId="Kurzbrief">
    <w:name w:val="Kurzbrief"/>
    <w:basedOn w:val="Text85pt"/>
    <w:uiPriority w:val="99"/>
    <w:semiHidden/>
    <w:qFormat/>
    <w:rsid w:val="00D93738"/>
    <w:pPr>
      <w:ind w:left="294" w:hanging="294"/>
    </w:pPr>
  </w:style>
  <w:style w:type="paragraph" w:customStyle="1" w:styleId="KurzbriefFR">
    <w:name w:val="Kurzbrief FR"/>
    <w:basedOn w:val="Kurzbrief"/>
    <w:uiPriority w:val="99"/>
    <w:semiHidden/>
    <w:qFormat/>
    <w:rsid w:val="00D93738"/>
    <w:pPr>
      <w:ind w:left="284" w:firstLine="0"/>
    </w:pPr>
    <w:rPr>
      <w:lang w:val="fr-CH"/>
    </w:rPr>
  </w:style>
  <w:style w:type="character" w:customStyle="1" w:styleId="NichtaufgelsteErwhnung1">
    <w:name w:val="Nicht aufgelöste Erwähnung1"/>
    <w:basedOn w:val="Absatz-Standardschriftart"/>
    <w:uiPriority w:val="99"/>
    <w:semiHidden/>
    <w:unhideWhenUsed/>
    <w:rsid w:val="00D93738"/>
    <w:rPr>
      <w:color w:val="605E5C"/>
      <w:shd w:val="clear" w:color="auto" w:fill="E1DFDD"/>
      <w:lang w:val="de-CH"/>
    </w:rPr>
  </w:style>
  <w:style w:type="paragraph" w:customStyle="1" w:styleId="Nummerierung1">
    <w:name w:val="Nummerierung 1"/>
    <w:basedOn w:val="Standard"/>
    <w:uiPriority w:val="3"/>
    <w:qFormat/>
    <w:rsid w:val="00D93738"/>
    <w:pPr>
      <w:numPr>
        <w:ilvl w:val="7"/>
        <w:numId w:val="8"/>
      </w:numPr>
    </w:pPr>
  </w:style>
  <w:style w:type="paragraph" w:customStyle="1" w:styleId="Nummerierung2">
    <w:name w:val="Nummerierung 2"/>
    <w:basedOn w:val="Nummerierung1"/>
    <w:uiPriority w:val="3"/>
    <w:qFormat/>
    <w:rsid w:val="00D93738"/>
    <w:pPr>
      <w:numPr>
        <w:ilvl w:val="8"/>
      </w:numPr>
    </w:pPr>
  </w:style>
  <w:style w:type="paragraph" w:customStyle="1" w:styleId="Seitenzahlen">
    <w:name w:val="Seitenzahlen"/>
    <w:basedOn w:val="Fuzeile"/>
    <w:uiPriority w:val="85"/>
    <w:semiHidden/>
    <w:rsid w:val="00D93738"/>
    <w:pPr>
      <w:jc w:val="right"/>
    </w:pPr>
  </w:style>
  <w:style w:type="character" w:customStyle="1" w:styleId="SprechblasentextZchn">
    <w:name w:val="Sprechblasentext Zchn"/>
    <w:basedOn w:val="Absatz-Standardschriftart"/>
    <w:link w:val="Sprechblasentext"/>
    <w:uiPriority w:val="99"/>
    <w:rsid w:val="00D93738"/>
    <w:rPr>
      <w:rFonts w:ascii="Segoe UI" w:eastAsiaTheme="minorHAnsi" w:hAnsi="Segoe UI" w:cs="Segoe UI"/>
      <w:bCs/>
      <w:spacing w:val="2"/>
      <w:sz w:val="18"/>
      <w:szCs w:val="18"/>
      <w:lang w:val="de-CH"/>
    </w:rPr>
  </w:style>
  <w:style w:type="table" w:customStyle="1" w:styleId="TabelleohneRahmen">
    <w:name w:val="Tabelle ohne Rahmen"/>
    <w:basedOn w:val="NormaleTabelle"/>
    <w:uiPriority w:val="99"/>
    <w:rsid w:val="00D93738"/>
    <w:rPr>
      <w:rFonts w:asciiTheme="minorHAnsi" w:eastAsiaTheme="minorHAnsi" w:hAnsiTheme="minorHAnsi" w:cs="font1482"/>
      <w:sz w:val="22"/>
      <w:szCs w:val="22"/>
      <w:lang w:val="de-CH"/>
    </w:rPr>
    <w:tblPr>
      <w:tblCellMar>
        <w:left w:w="0" w:type="dxa"/>
        <w:right w:w="28" w:type="dxa"/>
      </w:tblCellMar>
    </w:tblPr>
  </w:style>
  <w:style w:type="paragraph" w:customStyle="1" w:styleId="Tabellenabschluss">
    <w:name w:val="Tabellenabschluss"/>
    <w:basedOn w:val="Standard"/>
    <w:next w:val="Standard"/>
    <w:uiPriority w:val="99"/>
    <w:semiHidden/>
    <w:rsid w:val="00D93738"/>
    <w:pPr>
      <w:spacing w:line="240" w:lineRule="auto"/>
    </w:pPr>
    <w:rPr>
      <w:sz w:val="4"/>
    </w:rPr>
  </w:style>
  <w:style w:type="table" w:customStyle="1" w:styleId="Tabellenraster1">
    <w:name w:val="Tabellenraster1"/>
    <w:basedOn w:val="NormaleTabelle"/>
    <w:next w:val="Tabellenraster"/>
    <w:uiPriority w:val="59"/>
    <w:rsid w:val="00D93738"/>
    <w:rPr>
      <w:rFonts w:asciiTheme="minorHAnsi" w:eastAsiaTheme="minorHAnsi" w:hAnsiTheme="minorHAnsi" w:cs="font1482"/>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3pt">
    <w:name w:val="Text 13 pt"/>
    <w:basedOn w:val="Standard"/>
    <w:qFormat/>
    <w:rsid w:val="00D93738"/>
    <w:pPr>
      <w:spacing w:line="323" w:lineRule="atLeast"/>
    </w:pPr>
    <w:rPr>
      <w:sz w:val="26"/>
      <w:szCs w:val="26"/>
    </w:rPr>
  </w:style>
  <w:style w:type="paragraph" w:customStyle="1" w:styleId="Text65pt">
    <w:name w:val="Text 6.5 pt"/>
    <w:basedOn w:val="Text85pt"/>
    <w:uiPriority w:val="1"/>
    <w:qFormat/>
    <w:rsid w:val="00D93738"/>
    <w:pPr>
      <w:spacing w:line="162" w:lineRule="atLeast"/>
    </w:pPr>
    <w:rPr>
      <w:sz w:val="13"/>
      <w:lang w:val="en-US"/>
    </w:rPr>
  </w:style>
  <w:style w:type="character" w:customStyle="1" w:styleId="TextkrperZchn">
    <w:name w:val="Textkörper Zchn"/>
    <w:basedOn w:val="Absatz-Standardschriftart"/>
    <w:link w:val="Textkrper"/>
    <w:uiPriority w:val="1"/>
    <w:rsid w:val="00D93738"/>
    <w:rPr>
      <w:rFonts w:ascii="Arial" w:eastAsia="Arial" w:hAnsi="Arial" w:cs="Arial"/>
      <w:bCs/>
      <w:sz w:val="21"/>
      <w:szCs w:val="21"/>
      <w:lang w:val="de-CH"/>
    </w:rPr>
  </w:style>
  <w:style w:type="character" w:customStyle="1" w:styleId="TitelZchn">
    <w:name w:val="Titel Zchn"/>
    <w:aliases w:val="Titel/Titre Zchn"/>
    <w:basedOn w:val="Absatz-Standardschriftart"/>
    <w:link w:val="Titel"/>
    <w:uiPriority w:val="11"/>
    <w:rsid w:val="00D93738"/>
    <w:rPr>
      <w:rFonts w:asciiTheme="majorHAnsi" w:eastAsiaTheme="majorEastAsia" w:hAnsiTheme="majorHAnsi" w:cstheme="majorBidi"/>
      <w:bCs/>
      <w:kern w:val="28"/>
      <w:sz w:val="44"/>
      <w:szCs w:val="44"/>
      <w:lang w:val="de-CH"/>
    </w:rPr>
  </w:style>
  <w:style w:type="paragraph" w:customStyle="1" w:styleId="TitelNewsletter">
    <w:name w:val="Titel Newsletter"/>
    <w:basedOn w:val="Titel"/>
    <w:uiPriority w:val="13"/>
    <w:semiHidden/>
    <w:qFormat/>
    <w:rsid w:val="00D93738"/>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D93738"/>
    <w:pPr>
      <w:numPr>
        <w:numId w:val="7"/>
      </w:numPr>
      <w:tabs>
        <w:tab w:val="left" w:pos="7938"/>
      </w:tabs>
      <w:spacing w:line="215" w:lineRule="atLeast"/>
    </w:pPr>
    <w:rPr>
      <w:rFonts w:asciiTheme="majorHAnsi" w:hAnsiTheme="majorHAnsi"/>
      <w:b/>
      <w:bCs w:val="0"/>
      <w:sz w:val="17"/>
      <w:szCs w:val="17"/>
    </w:rPr>
  </w:style>
  <w:style w:type="paragraph" w:customStyle="1" w:styleId="Traktandum-Titel2">
    <w:name w:val="Traktandum-Titel 2"/>
    <w:basedOn w:val="Text85pt"/>
    <w:next w:val="Text85pt"/>
    <w:uiPriority w:val="18"/>
    <w:semiHidden/>
    <w:rsid w:val="00D93738"/>
    <w:pPr>
      <w:numPr>
        <w:ilvl w:val="1"/>
        <w:numId w:val="7"/>
      </w:numPr>
    </w:pPr>
  </w:style>
  <w:style w:type="character" w:customStyle="1" w:styleId="berschrift2Zchn">
    <w:name w:val="Überschrift 2 Zchn"/>
    <w:basedOn w:val="Absatz-Standardschriftart"/>
    <w:link w:val="berschrift2"/>
    <w:uiPriority w:val="9"/>
    <w:rsid w:val="00D93738"/>
    <w:rPr>
      <w:rFonts w:asciiTheme="majorHAnsi" w:eastAsiaTheme="majorEastAsia" w:hAnsiTheme="majorHAnsi" w:cstheme="majorBidi"/>
      <w:b/>
      <w:spacing w:val="2"/>
      <w:sz w:val="21"/>
      <w:szCs w:val="21"/>
      <w:lang w:val="de-CH"/>
    </w:rPr>
  </w:style>
  <w:style w:type="paragraph" w:customStyle="1" w:styleId="berschrift2nummeriert">
    <w:name w:val="Überschrift 2 nummeriert"/>
    <w:basedOn w:val="berschrift2"/>
    <w:next w:val="Standard"/>
    <w:uiPriority w:val="10"/>
    <w:qFormat/>
    <w:rsid w:val="00D93738"/>
    <w:pPr>
      <w:numPr>
        <w:ilvl w:val="1"/>
        <w:numId w:val="8"/>
      </w:numPr>
      <w:spacing w:before="540"/>
    </w:pPr>
  </w:style>
  <w:style w:type="character" w:customStyle="1" w:styleId="berschrift3Zchn">
    <w:name w:val="Überschrift 3 Zchn"/>
    <w:basedOn w:val="Absatz-Standardschriftart"/>
    <w:link w:val="berschrift3"/>
    <w:uiPriority w:val="9"/>
    <w:rsid w:val="00D93738"/>
    <w:rPr>
      <w:rFonts w:asciiTheme="majorHAnsi" w:eastAsiaTheme="majorEastAsia" w:hAnsiTheme="majorHAnsi" w:cstheme="majorBidi"/>
      <w:b/>
      <w:bCs/>
      <w:spacing w:val="2"/>
      <w:sz w:val="21"/>
      <w:szCs w:val="24"/>
      <w:lang w:val="de-CH"/>
    </w:rPr>
  </w:style>
  <w:style w:type="paragraph" w:customStyle="1" w:styleId="berschrift3nummeriert">
    <w:name w:val="Überschrift 3 nummeriert"/>
    <w:basedOn w:val="berschrift3"/>
    <w:next w:val="Standard"/>
    <w:uiPriority w:val="10"/>
    <w:qFormat/>
    <w:rsid w:val="00D93738"/>
    <w:pPr>
      <w:numPr>
        <w:ilvl w:val="2"/>
        <w:numId w:val="8"/>
      </w:numPr>
      <w:tabs>
        <w:tab w:val="left" w:pos="851"/>
      </w:tabs>
    </w:pPr>
  </w:style>
  <w:style w:type="character" w:customStyle="1" w:styleId="berschrift4Zchn">
    <w:name w:val="Überschrift 4 Zchn"/>
    <w:basedOn w:val="Absatz-Standardschriftart"/>
    <w:link w:val="berschrift4"/>
    <w:uiPriority w:val="9"/>
    <w:rsid w:val="00D93738"/>
    <w:rPr>
      <w:rFonts w:asciiTheme="majorHAnsi" w:eastAsiaTheme="majorEastAsia" w:hAnsiTheme="majorHAnsi" w:cstheme="majorBidi"/>
      <w:b/>
      <w:spacing w:val="2"/>
      <w:sz w:val="21"/>
      <w:szCs w:val="22"/>
      <w:lang w:val="de-CH"/>
    </w:rPr>
  </w:style>
  <w:style w:type="paragraph" w:customStyle="1" w:styleId="berschrift4nummeriert">
    <w:name w:val="Überschrift 4 nummeriert"/>
    <w:basedOn w:val="berschrift4"/>
    <w:next w:val="Standard"/>
    <w:uiPriority w:val="10"/>
    <w:qFormat/>
    <w:rsid w:val="00D93738"/>
    <w:pPr>
      <w:numPr>
        <w:ilvl w:val="3"/>
        <w:numId w:val="8"/>
      </w:numPr>
      <w:tabs>
        <w:tab w:val="left" w:pos="1134"/>
      </w:tabs>
    </w:pPr>
  </w:style>
  <w:style w:type="character" w:customStyle="1" w:styleId="berschrift5Zchn">
    <w:name w:val="Überschrift 5 Zchn"/>
    <w:basedOn w:val="Absatz-Standardschriftart"/>
    <w:link w:val="berschrift5"/>
    <w:uiPriority w:val="9"/>
    <w:rsid w:val="00D93738"/>
    <w:rPr>
      <w:rFonts w:asciiTheme="majorHAnsi" w:eastAsiaTheme="majorEastAsia" w:hAnsiTheme="majorHAnsi" w:cstheme="majorBidi"/>
      <w:b/>
      <w:spacing w:val="2"/>
      <w:sz w:val="21"/>
      <w:szCs w:val="22"/>
      <w:lang w:val="de-CH"/>
    </w:rPr>
  </w:style>
  <w:style w:type="paragraph" w:customStyle="1" w:styleId="berschrift5nummeriert">
    <w:name w:val="Überschrift 5 nummeriert"/>
    <w:basedOn w:val="berschrift5"/>
    <w:next w:val="Standard"/>
    <w:uiPriority w:val="10"/>
    <w:qFormat/>
    <w:rsid w:val="00D93738"/>
    <w:pPr>
      <w:numPr>
        <w:ilvl w:val="4"/>
        <w:numId w:val="8"/>
      </w:numPr>
      <w:tabs>
        <w:tab w:val="left" w:pos="1148"/>
      </w:tabs>
    </w:pPr>
  </w:style>
  <w:style w:type="character" w:customStyle="1" w:styleId="berschrift6Zchn">
    <w:name w:val="Überschrift 6 Zchn"/>
    <w:basedOn w:val="Absatz-Standardschriftart"/>
    <w:link w:val="berschrift6"/>
    <w:uiPriority w:val="9"/>
    <w:rsid w:val="00D93738"/>
    <w:rPr>
      <w:rFonts w:asciiTheme="majorHAnsi" w:eastAsiaTheme="majorEastAsia" w:hAnsiTheme="majorHAnsi" w:cstheme="majorBidi"/>
      <w:b/>
      <w:bCs/>
      <w:spacing w:val="2"/>
      <w:sz w:val="21"/>
      <w:szCs w:val="22"/>
      <w:lang w:val="de-CH"/>
    </w:rPr>
  </w:style>
  <w:style w:type="character" w:customStyle="1" w:styleId="berschrift7Zchn">
    <w:name w:val="Überschrift 7 Zchn"/>
    <w:basedOn w:val="Absatz-Standardschriftart"/>
    <w:link w:val="berschrift7"/>
    <w:uiPriority w:val="9"/>
    <w:rsid w:val="00D93738"/>
    <w:rPr>
      <w:rFonts w:asciiTheme="majorHAnsi" w:eastAsiaTheme="majorEastAsia" w:hAnsiTheme="majorHAnsi" w:cstheme="majorBidi"/>
      <w:b/>
      <w:bCs/>
      <w:iCs/>
      <w:spacing w:val="2"/>
      <w:sz w:val="21"/>
      <w:szCs w:val="22"/>
      <w:lang w:val="de-CH"/>
    </w:rPr>
  </w:style>
  <w:style w:type="character" w:customStyle="1" w:styleId="berschrift8Zchn">
    <w:name w:val="Überschrift 8 Zchn"/>
    <w:basedOn w:val="Absatz-Standardschriftart"/>
    <w:link w:val="berschrift8"/>
    <w:uiPriority w:val="9"/>
    <w:rsid w:val="00D93738"/>
    <w:rPr>
      <w:rFonts w:asciiTheme="majorHAnsi" w:eastAsiaTheme="majorEastAsia" w:hAnsiTheme="majorHAnsi" w:cstheme="majorBidi"/>
      <w:b/>
      <w:bCs/>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rsid w:val="00D93738"/>
    <w:rPr>
      <w:rFonts w:asciiTheme="majorHAnsi" w:eastAsiaTheme="majorEastAsia" w:hAnsiTheme="majorHAnsi" w:cstheme="majorBidi"/>
      <w:b/>
      <w:bCs/>
      <w:iCs/>
      <w:color w:val="272727" w:themeColor="text1" w:themeTint="D8"/>
      <w:spacing w:val="2"/>
      <w:sz w:val="17"/>
      <w:szCs w:val="21"/>
      <w:lang w:val="de-CH"/>
    </w:rPr>
  </w:style>
  <w:style w:type="character" w:customStyle="1" w:styleId="UntertitelZchn">
    <w:name w:val="Untertitel Zchn"/>
    <w:aliases w:val="Untertitel/Sous-titre Zchn"/>
    <w:basedOn w:val="Absatz-Standardschriftart"/>
    <w:link w:val="Untertitel"/>
    <w:uiPriority w:val="12"/>
    <w:rsid w:val="00D93738"/>
    <w:rPr>
      <w:rFonts w:asciiTheme="minorHAnsi" w:eastAsiaTheme="minorEastAsia" w:hAnsiTheme="minorHAnsi" w:cs="System"/>
      <w:bCs/>
      <w:color w:val="EEECE1" w:themeColor="background2"/>
      <w:spacing w:val="2"/>
      <w:sz w:val="44"/>
      <w:szCs w:val="44"/>
      <w:lang w:val="de-CH"/>
    </w:rPr>
  </w:style>
  <w:style w:type="paragraph" w:customStyle="1" w:styleId="Vorlagenbezeichnung">
    <w:name w:val="Vorlagenbezeichnung"/>
    <w:basedOn w:val="Fuzeile"/>
    <w:qFormat/>
    <w:rsid w:val="00480FDE"/>
    <w:pPr>
      <w:tabs>
        <w:tab w:val="clear" w:pos="2552"/>
        <w:tab w:val="clear" w:pos="5103"/>
        <w:tab w:val="clear" w:pos="7655"/>
        <w:tab w:val="clear" w:pos="9979"/>
        <w:tab w:val="left" w:pos="2268"/>
        <w:tab w:val="left" w:pos="5670"/>
      </w:tabs>
    </w:pPr>
  </w:style>
  <w:style w:type="paragraph" w:customStyle="1" w:styleId="FormularBezeichnungstext">
    <w:name w:val="Formular: Bezeichnungstext"/>
    <w:basedOn w:val="Text65pt"/>
    <w:uiPriority w:val="19"/>
    <w:qFormat/>
    <w:rsid w:val="008D347F"/>
  </w:style>
  <w:style w:type="paragraph" w:customStyle="1" w:styleId="FormularEingabetext">
    <w:name w:val="Formular: Eingabetext"/>
    <w:basedOn w:val="Text85pt"/>
    <w:uiPriority w:val="19"/>
    <w:qFormat/>
    <w:rsid w:val="003D0BF3"/>
    <w:pPr>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</officeatwork>
</file>

<file path=customXml/item2.xml><?xml version="1.0" encoding="utf-8"?>
<officeatwork xmlns="http://schemas.officeatwork.com/CustomXMLPart">
  <SenderBlock>Amt für Bevölkerungsschutz, 
Sport und Militär
Abteilung Bevölkerungsschutz
Papiermühlestrasse 17v
3000 Bern 22
+41 31 636 05 30
ab.bsm@be.ch
www.be.ch/bsm
Selina Reichenbach
+41 31 636 58 03
selina.reichenbach@be.ch</SenderBlock>
  <Signature1>Selina Reichenbach
Sachbearbeiterin</Signature1>
  <Signature2>
</Signature2>
  <Introduction>Sehr geehrte Damen und Herren</Introduction>
  <Closing>Freundliche Grüsse</Closing>
  <DeliveryOption/>
  <Organisation/>
  <PlaceAndDate>28. Dezember 2020</PlaceAndDate>
  <Footer/>
  <AddressSingleLine>Amt für Bevölkerungsschutz, Sport und Militär, PF, 3000 Bern 22</AddressSingleLine>
  <tab>	</tab>
  <Page>Seiten</Page>
  <Author>Selina Reichenbach</Author>
  <Closing2/>
  <Reference_Label/>
  <Reference/>
  <AbsenderFettL/>
  <AbsenderFettR>Abteilung Bevölkerungsschutz
</AbsenderFettR>
  <DLaufnummer/>
  <YourReference/>
  <YourReference_Label/>
  <RecipientAddress/>
  <Classification/>
  <ZusatzR/>
  <Zusatz/>
</officeatwork>
</file>

<file path=customXml/item3.xml><?xml version="1.0" encoding="utf-8"?>
<officeatwork xmlns="http://schemas.officeatwork.com/Media"/>
</file>

<file path=customXml/item4.xml><?xml version="1.0" encoding="utf-8"?>
<officeatwork xmlns="http://schemas.officeatwork.com/MasterProperties">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</officeatwork>
</file>

<file path=customXml/item5.xml><?xml version="1.0" encoding="utf-8"?>
<officeatwork xmlns="http://schemas.officeatwork.com/Document">eNp7v3u/jUt+cmlual6JnU1wfk5pSWZ+nmeKnY0+MscnMS+9NDE91c7IwNTURh/OtQnLTC0HqoVScJMAxiof0g==</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0F474-602E-4888-AD09-7D578490F71F}">
  <ds:schemaRefs>
    <ds:schemaRef ds:uri="http://schemas.officeatwork.com/Formulas"/>
  </ds:schemaRefs>
</ds:datastoreItem>
</file>

<file path=customXml/itemProps2.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3.xml><?xml version="1.0" encoding="utf-8"?>
<ds:datastoreItem xmlns:ds="http://schemas.openxmlformats.org/officeDocument/2006/customXml" ds:itemID="{266ABE55-E049-409F-9CBD-15A8924B0F65}">
  <ds:schemaRefs>
    <ds:schemaRef ds:uri="http://schemas.officeatwork.com/Media"/>
  </ds:schemaRefs>
</ds:datastoreItem>
</file>

<file path=customXml/itemProps4.xml><?xml version="1.0" encoding="utf-8"?>
<ds:datastoreItem xmlns:ds="http://schemas.openxmlformats.org/officeDocument/2006/customXml" ds:itemID="{5035774A-A58D-4110-9DC9-1FDB2763C445}">
  <ds:schemaRefs>
    <ds:schemaRef ds:uri="http://schemas.officeatwork.com/MasterProperties"/>
  </ds:schemaRefs>
</ds:datastoreItem>
</file>

<file path=customXml/itemProps5.xml><?xml version="1.0" encoding="utf-8"?>
<ds:datastoreItem xmlns:ds="http://schemas.openxmlformats.org/officeDocument/2006/customXml" ds:itemID="{E4A78A8D-5D11-4A22-9A2A-4BF3A48C5F90}">
  <ds:schemaRefs>
    <ds:schemaRef ds:uri="http://schemas.officeatwork.com/Document"/>
  </ds:schemaRefs>
</ds:datastoreItem>
</file>

<file path=customXml/itemProps6.xml><?xml version="1.0" encoding="utf-8"?>
<ds:datastoreItem xmlns:ds="http://schemas.openxmlformats.org/officeDocument/2006/customXml" ds:itemID="{37AE3B80-8E06-43D0-8AA6-35FC8FBFE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7FD40EF3.dotm</Template>
  <TotalTime>0</TotalTime>
  <Pages>8</Pages>
  <Words>2771</Words>
  <Characters>15882</Characters>
  <Application>Microsoft Office Word</Application>
  <DocSecurity>0</DocSecurity>
  <Lines>299</Lines>
  <Paragraphs>230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[Betreff]</vt:lpstr>
      <vt:lpstr>DocumentType</vt:lpstr>
    </vt:vector>
  </TitlesOfParts>
  <Company>Kanton Bern</Company>
  <LinksUpToDate>false</LinksUpToDate>
  <CharactersWithSpaces>18423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dc:title>
  <dc:subject>[Betreff]</dc:subject>
  <dc:creator>Selina Reichenbach</dc:creator>
  <cp:keywords/>
  <dc:description/>
  <cp:lastModifiedBy>Reichenbach Selina</cp:lastModifiedBy>
  <cp:revision>5</cp:revision>
  <cp:lastPrinted>2007-07-31T16:59:00Z</cp:lastPrinted>
  <dcterms:created xsi:type="dcterms:W3CDTF">2020-12-30T08:54:00Z</dcterms:created>
  <dcterms:modified xsi:type="dcterms:W3CDTF">2020-12-30T10:18:00Z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
  </property>
  <property fmtid="{D5CDD505-2E9C-101B-9397-08002B2CF9AE}" pid="6" name="Author.Name">
    <vt:lpwstr>Selina Reichenbach</vt:lpwstr>
  </property>
  <property fmtid="{D5CDD505-2E9C-101B-9397-08002B2CF9AE}" pid="7" name="Text">
    <vt:lpwstr>[Text]</vt:lpwstr>
  </property>
  <property fmtid="{D5CDD505-2E9C-101B-9397-08002B2CF9AE}" pid="8" name="CustomField.Enclosures">
    <vt:lpwstr>-</vt:lpwstr>
  </property>
  <property fmtid="{D5CDD505-2E9C-101B-9397-08002B2CF9AE}" pid="9" name="CustomField.CopyTo">
    <vt:lpwstr/>
  </property>
  <property fmtid="{D5CDD505-2E9C-101B-9397-08002B2CF9AE}" pid="10" name="Doc.CopyTo">
    <vt:lpwstr>Kopie</vt:lpwstr>
  </property>
  <property fmtid="{D5CDD505-2E9C-101B-9397-08002B2CF9AE}" pid="11" name="CustomField.ShowDocumentName">
    <vt:lpwstr/>
  </property>
  <property fmtid="{D5CDD505-2E9C-101B-9397-08002B2CF9AE}" pid="12" name="Doc.Enclosures">
    <vt:lpwstr>Beilage</vt:lpwstr>
  </property>
  <property fmtid="{D5CDD505-2E9C-101B-9397-08002B2CF9AE}" pid="13" name="oawInfo">
    <vt:lpwstr/>
  </property>
  <property fmtid="{D5CDD505-2E9C-101B-9397-08002B2CF9AE}" pid="14" name="oawDisplayName">
    <vt:lpwstr>Brief</vt:lpwstr>
  </property>
  <property fmtid="{D5CDD505-2E9C-101B-9397-08002B2CF9AE}" pid="15" name="oawID">
    <vt:lpwstr/>
  </property>
</Properties>
</file>